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FC" w:rsidRDefault="005756FC" w:rsidP="005756F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Приложение 1</w:t>
      </w:r>
    </w:p>
    <w:p w:rsidR="005756FC" w:rsidRDefault="005756FC" w:rsidP="005756F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Комплекс мероприятий </w:t>
      </w:r>
    </w:p>
    <w:p w:rsidR="005756FC" w:rsidRDefault="005756FC" w:rsidP="005756F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по подготовке, проведению и отработке итогов </w:t>
      </w:r>
    </w:p>
    <w:p w:rsidR="005756FC" w:rsidRDefault="005756FC" w:rsidP="005756F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Всероссийских проверочных работ </w:t>
      </w:r>
    </w:p>
    <w:tbl>
      <w:tblPr>
        <w:tblW w:w="15060" w:type="dxa"/>
        <w:tblInd w:w="-210" w:type="dxa"/>
        <w:tblLayout w:type="fixed"/>
        <w:tblLook w:val="0000"/>
      </w:tblPr>
      <w:tblGrid>
        <w:gridCol w:w="588"/>
        <w:gridCol w:w="5093"/>
        <w:gridCol w:w="1583"/>
        <w:gridCol w:w="2835"/>
        <w:gridCol w:w="4961"/>
      </w:tblGrid>
      <w:tr w:rsidR="005756FC" w:rsidTr="00D53B6D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Формат документа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5756FC" w:rsidTr="00D53B6D">
        <w:trPr>
          <w:trHeight w:val="1"/>
        </w:trPr>
        <w:tc>
          <w:tcPr>
            <w:tcW w:w="1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Информационное сопровождение ВПР</w:t>
            </w:r>
          </w:p>
        </w:tc>
      </w:tr>
      <w:tr w:rsidR="005756FC" w:rsidRPr="00B337CC" w:rsidTr="00D53B6D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1.1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 w:rsidP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Доведение до ОО, родителей графика проведения ВПР </w:t>
            </w:r>
            <w:r w:rsidR="00B337CC">
              <w:rPr>
                <w:rFonts w:ascii="Arial CYR" w:hAnsi="Arial CYR" w:cs="Arial CYR"/>
                <w:sz w:val="24"/>
                <w:szCs w:val="24"/>
              </w:rPr>
              <w:t>(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№1746 от 27.12.2019г)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6FC" w:rsidRDefault="00D53B6D" w:rsidP="00D5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07.02.2020г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D53B6D" w:rsidRDefault="005756FC" w:rsidP="00D53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График проведения ВПР</w:t>
            </w:r>
            <w:r w:rsidR="00D53B6D">
              <w:rPr>
                <w:rFonts w:ascii="Arial CYR" w:hAnsi="Arial CYR" w:cs="Arial CYR"/>
                <w:sz w:val="24"/>
                <w:szCs w:val="24"/>
              </w:rPr>
              <w:t xml:space="preserve"> из  приказа </w:t>
            </w:r>
            <w:proofErr w:type="spellStart"/>
            <w:r w:rsidR="00D53B6D">
              <w:rPr>
                <w:rFonts w:ascii="Arial CYR" w:hAnsi="Arial CYR" w:cs="Arial CYR"/>
                <w:sz w:val="24"/>
                <w:szCs w:val="24"/>
              </w:rPr>
              <w:t>Рособрнадзора</w:t>
            </w:r>
            <w:proofErr w:type="spellEnd"/>
            <w:r w:rsidR="00D53B6D">
              <w:rPr>
                <w:rFonts w:ascii="Arial CYR" w:hAnsi="Arial CYR" w:cs="Arial CYR"/>
                <w:sz w:val="24"/>
                <w:szCs w:val="24"/>
              </w:rPr>
              <w:t xml:space="preserve"> №1746 от 27.12.2019г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56FC" w:rsidRPr="00B337CC" w:rsidRDefault="00B337CC" w:rsidP="00B3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Арендоренко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Л.А., методист комитета по образованию</w:t>
            </w:r>
            <w:r w:rsidR="005756FC">
              <w:rPr>
                <w:rFonts w:ascii="Arial CYR" w:hAnsi="Arial CYR" w:cs="Arial CYR"/>
                <w:sz w:val="24"/>
                <w:szCs w:val="24"/>
              </w:rPr>
              <w:t>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руководители </w:t>
            </w:r>
            <w:r w:rsidR="005756FC">
              <w:rPr>
                <w:rFonts w:ascii="Arial CYR" w:hAnsi="Arial CYR" w:cs="Arial CYR"/>
                <w:sz w:val="24"/>
                <w:szCs w:val="24"/>
              </w:rPr>
              <w:t xml:space="preserve"> ОО</w:t>
            </w:r>
          </w:p>
        </w:tc>
      </w:tr>
      <w:tr w:rsidR="005756FC" w:rsidRPr="00B337CC" w:rsidTr="00D53B6D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1.2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Своевременное обновление на сайте информации о проведении ВПР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B337CC" w:rsidP="00B3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До 07.02.2020г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Информация на сайте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B337CC" w:rsidRDefault="00B337CC" w:rsidP="00B3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Ю.Н., методист комитета по образованию, руководители ОО</w:t>
            </w:r>
          </w:p>
        </w:tc>
      </w:tr>
      <w:tr w:rsidR="005756FC" w:rsidTr="00D53B6D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1.3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Информационно-разъяснительная работа с участниками образовательных отношений об организации и проведении ВПР, аналитических итогах и рекомендациях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D5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 07.02.2020г, далее постоянно.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Памятки, беседы, практикумы для педагогов, детей, родителей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D53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Руководители  </w:t>
            </w:r>
            <w:r w:rsidR="005756FC">
              <w:rPr>
                <w:rFonts w:ascii="Arial CYR" w:hAnsi="Arial CYR" w:cs="Arial CYR"/>
                <w:sz w:val="24"/>
                <w:szCs w:val="24"/>
              </w:rPr>
              <w:t>ОО</w:t>
            </w:r>
          </w:p>
        </w:tc>
      </w:tr>
      <w:tr w:rsidR="005756FC" w:rsidRPr="00D53B6D" w:rsidTr="00D53B6D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1.4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Совещания (педсоветы) по вопросам проведения ВПР, в том числе по обеспечению объективности результатов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согласно графику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Протоколы / решения / рекомендации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D53B6D" w:rsidRDefault="00D5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Арендоренко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Л.А., методист комитета по образованию, руководители  ОО</w:t>
            </w:r>
          </w:p>
        </w:tc>
      </w:tr>
      <w:tr w:rsidR="005756FC" w:rsidRPr="005756FC" w:rsidTr="00D53B6D">
        <w:trPr>
          <w:trHeight w:val="1"/>
        </w:trPr>
        <w:tc>
          <w:tcPr>
            <w:tcW w:w="1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II</w:t>
            </w:r>
            <w:r w:rsidRPr="005756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ВПР</w:t>
            </w:r>
          </w:p>
        </w:tc>
      </w:tr>
      <w:tr w:rsidR="005756FC" w:rsidRPr="00D53B6D" w:rsidTr="00D53B6D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2.1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Издание локальных актов:</w:t>
            </w:r>
          </w:p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756F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 CYR" w:hAnsi="Arial CYR" w:cs="Arial CYR"/>
                <w:sz w:val="24"/>
                <w:szCs w:val="24"/>
              </w:rPr>
              <w:t>о проведении ВПР по соответствующим предметам;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 соответствии с графиком ВПР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C51" w:rsidRDefault="00F24C51" w:rsidP="00F2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</w:p>
          <w:p w:rsidR="005756FC" w:rsidRDefault="00F24C51" w:rsidP="00F2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Приказ ОО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D53B6D" w:rsidRDefault="00D53B6D" w:rsidP="00D5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Руководители  ОО</w:t>
            </w:r>
          </w:p>
        </w:tc>
      </w:tr>
      <w:tr w:rsidR="005756FC" w:rsidRPr="005756FC" w:rsidTr="00D53B6D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756F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 CYR" w:hAnsi="Arial CYR" w:cs="Arial CYR"/>
                <w:sz w:val="24"/>
                <w:szCs w:val="24"/>
              </w:rPr>
              <w:t>о составах комиссий, назначению организаторов в аудиториях, общественных наблюдателей для обеспечения объективности оценивания итогов ВПР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5756FC" w:rsidRPr="00D53B6D" w:rsidTr="00D53B6D">
        <w:trPr>
          <w:trHeight w:val="1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2.3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Проведение ВПР, в том числе:</w:t>
            </w:r>
          </w:p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756F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своевременная регистрация на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официальном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интернет-портале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ВПР и </w:t>
            </w: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внесение сведений об участниках;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3B6D" w:rsidRDefault="00D53B6D" w:rsidP="00D5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До 05.02.2020г</w:t>
            </w:r>
            <w:r w:rsidR="005756F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  <w:p w:rsidR="00D53B6D" w:rsidRDefault="00D53B6D" w:rsidP="00D5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D53B6D" w:rsidRDefault="00D53B6D" w:rsidP="00D5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5756FC" w:rsidRPr="005756FC" w:rsidRDefault="005756FC" w:rsidP="00D5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согласно инструкций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D53B6D" w:rsidRDefault="00575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Информация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согласно инструкций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D53B6D" w:rsidRDefault="00D5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Арендоренко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Л.А., методист комитета по образованию, руководители  ОО</w:t>
            </w:r>
          </w:p>
        </w:tc>
      </w:tr>
      <w:tr w:rsidR="005756FC" w:rsidTr="00D53B6D">
        <w:trPr>
          <w:trHeight w:val="1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D53B6D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756F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 CYR" w:hAnsi="Arial CYR" w:cs="Arial CYR"/>
                <w:sz w:val="24"/>
                <w:szCs w:val="24"/>
              </w:rPr>
              <w:t>своевременное получение (загрузка) результатов по предмету через официальный интернет-портал ВПР;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Результаты по учебному предмету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D53B6D" w:rsidP="00D5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Руководители ОО</w:t>
            </w:r>
          </w:p>
        </w:tc>
      </w:tr>
      <w:tr w:rsidR="005756FC" w:rsidRPr="00D53B6D" w:rsidTr="00D53B6D">
        <w:trPr>
          <w:trHeight w:val="1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756F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 CYR" w:hAnsi="Arial CYR" w:cs="Arial CYR"/>
                <w:sz w:val="24"/>
                <w:szCs w:val="24"/>
              </w:rPr>
              <w:t>получение и отработка с педагогами  аналитического отчета в личных кабинетах школ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Анализ работ, справка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D53B6D" w:rsidRDefault="00D5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Арендоренко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Л.А., методист комитета по образованию, руководители  ОО</w:t>
            </w:r>
          </w:p>
        </w:tc>
      </w:tr>
      <w:tr w:rsidR="005756FC" w:rsidTr="00D53B6D">
        <w:trPr>
          <w:trHeight w:val="1"/>
        </w:trPr>
        <w:tc>
          <w:tcPr>
            <w:tcW w:w="1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III</w:t>
            </w:r>
            <w:r w:rsidRPr="005756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Меры по повышению качества преподавания учебных предметов </w:t>
            </w:r>
          </w:p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по итогам анализа ВПР</w:t>
            </w:r>
          </w:p>
        </w:tc>
      </w:tr>
      <w:tr w:rsidR="005756FC" w:rsidTr="00D53B6D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3.1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Работа школьных, муниципальных методических объединений по вопросам:</w:t>
            </w:r>
          </w:p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756F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 CYR" w:hAnsi="Arial CYR" w:cs="Arial CYR"/>
                <w:sz w:val="24"/>
                <w:szCs w:val="24"/>
              </w:rPr>
              <w:t>подготовки и проведения ВПР;</w:t>
            </w:r>
          </w:p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5756F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 CYR" w:hAnsi="Arial CYR" w:cs="Arial CYR"/>
                <w:sz w:val="24"/>
                <w:szCs w:val="24"/>
              </w:rPr>
              <w:t>анализа полученных результатов детей, педагогов, школ;</w:t>
            </w:r>
          </w:p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756F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 CYR" w:hAnsi="Arial CYR" w:cs="Arial CYR"/>
                <w:sz w:val="24"/>
                <w:szCs w:val="24"/>
              </w:rPr>
              <w:t>формирования решений и рекомендаций в целях преодоления затруднений детей и педагогов.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Протоколы / решения / рекомендации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F24C51" w:rsidRDefault="00F2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Арендоренко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Л.А., методист комитета по образованию, руководители  ОО</w:t>
            </w:r>
          </w:p>
        </w:tc>
      </w:tr>
      <w:tr w:rsidR="005756FC" w:rsidTr="00D53B6D">
        <w:trPr>
          <w:trHeight w:val="1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3.2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Работа с детьми по ликвидации недостатков: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Не позднее 10 дней после итогов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Анализ работ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F24C51" w:rsidRDefault="00F2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Арендоренко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Л.А., методист комитета по образованию, руководители  ОО</w:t>
            </w:r>
          </w:p>
        </w:tc>
      </w:tr>
      <w:tr w:rsidR="005756FC" w:rsidRPr="005756FC" w:rsidTr="00D53B6D">
        <w:trPr>
          <w:trHeight w:val="1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F24C51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756F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 CYR" w:hAnsi="Arial CYR" w:cs="Arial CYR"/>
                <w:sz w:val="24"/>
                <w:szCs w:val="24"/>
              </w:rPr>
              <w:t>выявление общих и адресных проблем в формировании базовых компетенций по учебным предметам;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Протоколы / решения / рекомендации.</w:t>
            </w:r>
          </w:p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График дополнительных (групповых, индивидуальных) консультационных занятий и др.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5756FC" w:rsidTr="00D53B6D">
        <w:trPr>
          <w:trHeight w:val="1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756F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выявление учащихся, испытывающих затруднения в обучении, и систематический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работой с этими детьми (посещение уроков, консультаций, исполнение иных принятых решений и рекомендаций);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F24C51" w:rsidRDefault="00F2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Арендоренко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Л.А., методист комитета по образованию, руководители  ОО</w:t>
            </w:r>
          </w:p>
        </w:tc>
      </w:tr>
      <w:tr w:rsidR="005756FC" w:rsidTr="00D53B6D">
        <w:trPr>
          <w:trHeight w:val="1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F24C51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756F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 CYR" w:hAnsi="Arial CYR" w:cs="Arial CYR"/>
                <w:sz w:val="24"/>
                <w:szCs w:val="24"/>
              </w:rPr>
              <w:t>создание индивидуальных образовательных маршрутов для высокомотивированных детей.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F24C51" w:rsidRDefault="00F2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Арендоренко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Л.А., методист комитета по образованию, руководители  ОО</w:t>
            </w:r>
          </w:p>
        </w:tc>
      </w:tr>
      <w:tr w:rsidR="005756FC" w:rsidTr="00D53B6D">
        <w:trPr>
          <w:trHeight w:val="1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3.3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Работа с педагогами по ликвидации методических и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компетентностных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проблем: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В течение учебного </w:t>
            </w: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Анализ проверочных работ,  справка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F24C51" w:rsidRDefault="00F2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Арендоренко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Л.А., методист комитета по образованию, руководители  ОО</w:t>
            </w:r>
          </w:p>
        </w:tc>
      </w:tr>
      <w:tr w:rsidR="005756FC" w:rsidTr="00D53B6D">
        <w:trPr>
          <w:trHeight w:val="1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F24C51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756F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выявление по результатам ВПР проблемных зон в преподавании, оказание адресной методической помощи; 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Протоколы / решения / рекомендации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756FC" w:rsidTr="00D53B6D">
        <w:trPr>
          <w:trHeight w:val="1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756F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 CYR" w:hAnsi="Arial CYR" w:cs="Arial CYR"/>
                <w:sz w:val="24"/>
                <w:szCs w:val="24"/>
              </w:rPr>
              <w:t>внесение изменений в рабочие программы учебных предметов на основе анализа результатов ВПР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Рабочие программы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F24C51" w:rsidRDefault="00F2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Арендоренко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Л.А., методист комитета по образованию, руководители  ОО</w:t>
            </w:r>
          </w:p>
        </w:tc>
      </w:tr>
      <w:tr w:rsidR="005756FC" w:rsidTr="00D53B6D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3.4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Мотивирование педагогических работников на участие в мероприятиях различного формата и продолжительности для повышения профессиональной компетентности (в том числе используя ресурс Центров </w:t>
            </w:r>
            <w:r>
              <w:rPr>
                <w:rFonts w:ascii="Arial CYR" w:hAnsi="Arial CYR" w:cs="Arial CYR"/>
                <w:color w:val="333333"/>
                <w:sz w:val="24"/>
                <w:szCs w:val="24"/>
              </w:rPr>
              <w:t>непрерывного повышения профессионального мастерства педагогических работников)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Default="0057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В соответствии с планом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5756FC" w:rsidRDefault="00575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Программы (планы), графики повышения компетентности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56FC" w:rsidRPr="00F24C51" w:rsidRDefault="00F24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Шаламова Н.Л., методист комитета  по образованию, руководители ОО</w:t>
            </w:r>
            <w:r w:rsidR="005756F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</w:tr>
    </w:tbl>
    <w:p w:rsidR="00B474A9" w:rsidRDefault="00B474A9"/>
    <w:sectPr w:rsidR="00B474A9" w:rsidSect="005756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6FC"/>
    <w:rsid w:val="003B30E6"/>
    <w:rsid w:val="005756FC"/>
    <w:rsid w:val="00B337CC"/>
    <w:rsid w:val="00B474A9"/>
    <w:rsid w:val="00D53B6D"/>
    <w:rsid w:val="00F2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W00752001</dc:creator>
  <cp:keywords/>
  <dc:description/>
  <cp:lastModifiedBy>W00752001</cp:lastModifiedBy>
  <cp:revision>5</cp:revision>
  <dcterms:created xsi:type="dcterms:W3CDTF">2020-02-05T06:18:00Z</dcterms:created>
  <dcterms:modified xsi:type="dcterms:W3CDTF">2020-02-05T09:13:00Z</dcterms:modified>
</cp:coreProperties>
</file>