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3E" w:rsidRPr="005A223E" w:rsidRDefault="005A223E" w:rsidP="005A223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A223E">
        <w:rPr>
          <w:rFonts w:ascii="Arial" w:eastAsia="Times New Roman" w:hAnsi="Arial" w:cs="Arial"/>
          <w:b/>
          <w:sz w:val="24"/>
          <w:szCs w:val="24"/>
          <w:lang w:bidi="en-US"/>
        </w:rPr>
        <w:t xml:space="preserve">Приложение </w:t>
      </w:r>
      <w:r>
        <w:rPr>
          <w:rFonts w:ascii="Arial" w:eastAsia="Times New Roman" w:hAnsi="Arial" w:cs="Arial"/>
          <w:b/>
          <w:sz w:val="24"/>
          <w:szCs w:val="24"/>
          <w:lang w:bidi="en-US"/>
        </w:rPr>
        <w:t>-</w:t>
      </w:r>
      <w:r w:rsidR="00A959E9">
        <w:rPr>
          <w:rFonts w:ascii="Arial" w:eastAsia="Times New Roman" w:hAnsi="Arial" w:cs="Arial"/>
          <w:b/>
          <w:sz w:val="24"/>
          <w:szCs w:val="24"/>
          <w:lang w:bidi="en-US"/>
        </w:rPr>
        <w:t xml:space="preserve"> 9</w:t>
      </w:r>
      <w:r w:rsidRPr="005A223E">
        <w:rPr>
          <w:rFonts w:ascii="Arial" w:eastAsia="Times New Roman" w:hAnsi="Arial" w:cs="Arial"/>
          <w:b/>
          <w:sz w:val="24"/>
          <w:szCs w:val="24"/>
          <w:lang w:bidi="en-US"/>
        </w:rPr>
        <w:t xml:space="preserve"> </w:t>
      </w:r>
    </w:p>
    <w:p w:rsidR="005A223E" w:rsidRPr="005A223E" w:rsidRDefault="005A223E" w:rsidP="005A223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bidi="en-US"/>
        </w:rPr>
      </w:pPr>
      <w:r w:rsidRPr="005A223E">
        <w:rPr>
          <w:rFonts w:ascii="Arial" w:eastAsia="Times New Roman" w:hAnsi="Arial" w:cs="Arial"/>
          <w:sz w:val="20"/>
          <w:szCs w:val="20"/>
          <w:lang w:bidi="en-US"/>
        </w:rPr>
        <w:t xml:space="preserve">к плану работы комитета по образованию </w:t>
      </w:r>
    </w:p>
    <w:p w:rsidR="005A223E" w:rsidRPr="005A223E" w:rsidRDefault="005A223E" w:rsidP="005A223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bidi="en-US"/>
        </w:rPr>
      </w:pPr>
      <w:r w:rsidRPr="005A223E">
        <w:rPr>
          <w:rFonts w:ascii="Arial" w:eastAsia="Times New Roman" w:hAnsi="Arial" w:cs="Arial"/>
          <w:sz w:val="20"/>
          <w:szCs w:val="20"/>
          <w:lang w:bidi="en-US"/>
        </w:rPr>
        <w:t>на 2024-2025 учебный год</w:t>
      </w:r>
    </w:p>
    <w:p w:rsidR="00CA4091" w:rsidRPr="00C26EDA" w:rsidRDefault="00CA4091" w:rsidP="00CA4091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p w:rsidR="00084C11" w:rsidRDefault="00084C11" w:rsidP="00084C11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sz w:val="26"/>
          <w:szCs w:val="26"/>
          <w:lang w:eastAsia="ru-RU"/>
        </w:rPr>
      </w:pPr>
    </w:p>
    <w:p w:rsidR="00084C11" w:rsidRDefault="00084C11" w:rsidP="00CA4091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4C11" w:rsidRDefault="00084C11" w:rsidP="00CA4091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A223E" w:rsidRDefault="005A223E" w:rsidP="00CA4091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A223E" w:rsidRDefault="005A223E" w:rsidP="00CA4091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A223E" w:rsidRDefault="005A223E" w:rsidP="00CA4091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A223E" w:rsidRDefault="005A223E" w:rsidP="00CA4091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A223E" w:rsidRDefault="005A223E" w:rsidP="00CA4091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A223E" w:rsidRDefault="005A223E" w:rsidP="00CA4091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A223E" w:rsidRPr="00C26EDA" w:rsidRDefault="005A223E" w:rsidP="00CA4091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A4091" w:rsidRPr="00C26EDA" w:rsidRDefault="00CA4091" w:rsidP="00CA4091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A223E" w:rsidRDefault="005A223E" w:rsidP="00EF4B6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A4091" w:rsidRPr="00C26EDA" w:rsidRDefault="00CA4091" w:rsidP="00EF4B6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6EDA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</w:t>
      </w:r>
      <w:r w:rsidR="001417AA" w:rsidRPr="00C26EDA">
        <w:rPr>
          <w:rFonts w:ascii="Arial" w:eastAsia="Times New Roman" w:hAnsi="Arial" w:cs="Arial"/>
          <w:b/>
          <w:sz w:val="32"/>
          <w:szCs w:val="32"/>
          <w:lang w:eastAsia="ru-RU"/>
        </w:rPr>
        <w:t>ый</w:t>
      </w:r>
      <w:r w:rsidR="00F20C43" w:rsidRPr="00C26ED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про</w:t>
      </w:r>
      <w:r w:rsidR="001417AA" w:rsidRPr="00C26EDA">
        <w:rPr>
          <w:rFonts w:ascii="Arial" w:eastAsia="Times New Roman" w:hAnsi="Arial" w:cs="Arial"/>
          <w:b/>
          <w:sz w:val="32"/>
          <w:szCs w:val="32"/>
          <w:lang w:eastAsia="ru-RU"/>
        </w:rPr>
        <w:t>ект</w:t>
      </w:r>
    </w:p>
    <w:p w:rsidR="00CA4091" w:rsidRPr="00C26EDA" w:rsidRDefault="00CA4091" w:rsidP="00EF4B6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6EDA">
        <w:rPr>
          <w:rFonts w:ascii="Arial" w:eastAsia="Times New Roman" w:hAnsi="Arial" w:cs="Arial"/>
          <w:b/>
          <w:sz w:val="32"/>
          <w:szCs w:val="32"/>
          <w:lang w:eastAsia="ru-RU"/>
        </w:rPr>
        <w:t>«Одарённые дети Упоровского</w:t>
      </w:r>
      <w:r w:rsidR="00B353A4" w:rsidRPr="00C26ED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C26EDA">
        <w:rPr>
          <w:rFonts w:ascii="Arial" w:eastAsia="Times New Roman" w:hAnsi="Arial" w:cs="Arial"/>
          <w:b/>
          <w:sz w:val="32"/>
          <w:szCs w:val="32"/>
          <w:lang w:eastAsia="ru-RU"/>
        </w:rPr>
        <w:t>района»</w:t>
      </w:r>
    </w:p>
    <w:p w:rsidR="00CA4091" w:rsidRPr="00C26EDA" w:rsidRDefault="00E10E13" w:rsidP="00EF4B6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2024 – 2025</w:t>
      </w:r>
      <w:r w:rsidR="00CA4091" w:rsidRPr="00C26ED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</w:p>
    <w:p w:rsidR="00CA4091" w:rsidRPr="00C26EDA" w:rsidRDefault="00CA4091" w:rsidP="00EF4B60">
      <w:pPr>
        <w:spacing w:before="100" w:beforeAutospacing="1" w:after="100" w:afterAutospacing="1" w:line="360" w:lineRule="auto"/>
        <w:contextualSpacing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CA4091" w:rsidRPr="00C26EDA" w:rsidRDefault="00CA4091" w:rsidP="00084C11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sz w:val="26"/>
          <w:szCs w:val="26"/>
          <w:lang w:eastAsia="ru-RU"/>
        </w:rPr>
      </w:pPr>
    </w:p>
    <w:p w:rsidR="00CA4091" w:rsidRPr="00C26EDA" w:rsidRDefault="00084C11" w:rsidP="00084C11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 wp14:anchorId="62537CD9" wp14:editId="37E98798">
            <wp:extent cx="2714625" cy="2486025"/>
            <wp:effectExtent l="0" t="0" r="9525" b="9525"/>
            <wp:docPr id="1" name="Рисунок 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091" w:rsidRPr="00C26EDA" w:rsidRDefault="00CA4091" w:rsidP="00CA4091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A4091" w:rsidRPr="00C26EDA" w:rsidRDefault="00CA4091" w:rsidP="00CA4091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C26EDA" w:rsidRDefault="00C26EDA" w:rsidP="00CA4091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23E" w:rsidRDefault="005A223E" w:rsidP="00C26ED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23E" w:rsidRDefault="005A223E" w:rsidP="00C26ED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6EDA" w:rsidRDefault="005A223E" w:rsidP="00C26ED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  <w:sectPr w:rsidR="00C26EDA" w:rsidSect="005A22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C26EDA">
        <w:rPr>
          <w:rFonts w:ascii="Arial" w:eastAsia="Times New Roman" w:hAnsi="Arial" w:cs="Arial"/>
          <w:b/>
          <w:sz w:val="24"/>
          <w:szCs w:val="24"/>
          <w:lang w:eastAsia="ru-RU"/>
        </w:rPr>
        <w:t>. Упорово</w:t>
      </w:r>
    </w:p>
    <w:p w:rsidR="00BA41C0" w:rsidRPr="00BA41C0" w:rsidRDefault="00827AC5" w:rsidP="005E3C3B">
      <w:pPr>
        <w:pStyle w:val="a4"/>
        <w:numPr>
          <w:ilvl w:val="0"/>
          <w:numId w:val="8"/>
        </w:numPr>
        <w:tabs>
          <w:tab w:val="left" w:pos="1560"/>
          <w:tab w:val="left" w:pos="1843"/>
          <w:tab w:val="left" w:pos="2410"/>
        </w:tabs>
        <w:spacing w:after="0" w:line="240" w:lineRule="auto"/>
        <w:ind w:left="0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  <w:r w:rsidR="00BA41C0" w:rsidRPr="00BA41C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1417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муниципального </w:t>
      </w:r>
      <w:r w:rsidR="00BA41C0" w:rsidRPr="00BA41C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</w:t>
      </w:r>
      <w:r w:rsidR="001417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екта</w:t>
      </w:r>
    </w:p>
    <w:p w:rsidR="00CA4091" w:rsidRDefault="00CA4091" w:rsidP="000F247F">
      <w:pPr>
        <w:pStyle w:val="a4"/>
        <w:spacing w:after="0" w:line="240" w:lineRule="auto"/>
        <w:ind w:left="0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41C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«Одарённые дети</w:t>
      </w:r>
      <w:r w:rsidR="00BA41C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Упоровского района</w:t>
      </w:r>
      <w:r w:rsidRPr="00BA41C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».</w:t>
      </w:r>
    </w:p>
    <w:p w:rsidR="000F247F" w:rsidRDefault="000F247F" w:rsidP="0052718E">
      <w:pPr>
        <w:spacing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Муниципальный проект «Одаренные дети Упоровского района»</w:t>
      </w:r>
      <w:r w:rsidR="00C04042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Проект)</w:t>
      </w:r>
      <w:r w:rsidR="00E10E13">
        <w:rPr>
          <w:rFonts w:ascii="Arial" w:eastAsia="Times New Roman" w:hAnsi="Arial" w:cs="Arial"/>
          <w:sz w:val="24"/>
          <w:szCs w:val="24"/>
          <w:lang w:eastAsia="ru-RU"/>
        </w:rPr>
        <w:t xml:space="preserve"> на 2024-2025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годы направлен на реализацию </w:t>
      </w:r>
      <w:r w:rsidR="005C49A1" w:rsidRPr="00F27EAF">
        <w:rPr>
          <w:rFonts w:ascii="Arial" w:eastAsia="Calibri" w:hAnsi="Arial" w:cs="Arial"/>
          <w:sz w:val="26"/>
          <w:szCs w:val="26"/>
        </w:rPr>
        <w:t>м</w:t>
      </w:r>
      <w:r w:rsidR="005C49A1">
        <w:rPr>
          <w:rFonts w:ascii="Arial" w:hAnsi="Arial" w:cs="Arial"/>
          <w:sz w:val="26"/>
          <w:szCs w:val="26"/>
        </w:rPr>
        <w:t xml:space="preserve">униципальной целевой программы «Основные направления развития системы образования в Упоровском муниципальном районе», </w:t>
      </w:r>
      <w:r w:rsidRPr="0010062F">
        <w:rPr>
          <w:rFonts w:ascii="Arial" w:eastAsia="Times New Roman" w:hAnsi="Arial" w:cs="Arial"/>
          <w:sz w:val="24"/>
          <w:szCs w:val="24"/>
          <w:lang w:eastAsia="ru-RU"/>
        </w:rPr>
        <w:t>Концепци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0062F">
        <w:rPr>
          <w:rFonts w:ascii="Arial" w:eastAsia="Times New Roman" w:hAnsi="Arial" w:cs="Arial"/>
          <w:sz w:val="24"/>
          <w:szCs w:val="24"/>
          <w:lang w:eastAsia="ru-RU"/>
        </w:rPr>
        <w:t xml:space="preserve"> общенациональной системы выявления и развития молодых талантов, утверждённ</w:t>
      </w:r>
      <w:r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10062F">
        <w:rPr>
          <w:rFonts w:ascii="Arial" w:eastAsia="Times New Roman" w:hAnsi="Arial" w:cs="Arial"/>
          <w:sz w:val="24"/>
          <w:szCs w:val="24"/>
          <w:lang w:eastAsia="ru-RU"/>
        </w:rPr>
        <w:t xml:space="preserve"> Президентом РФ 03.04.2012г.№Пр-827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Федерального </w:t>
      </w:r>
      <w:r w:rsidRPr="005E3C3B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E3C3B">
        <w:rPr>
          <w:rFonts w:ascii="Arial" w:eastAsia="Times New Roman" w:hAnsi="Arial" w:cs="Arial"/>
          <w:sz w:val="24"/>
          <w:szCs w:val="24"/>
          <w:lang w:eastAsia="ru-RU"/>
        </w:rPr>
        <w:t xml:space="preserve"> «Успех каждого ребенка» (сроки реализации 01.01.2019 – 31.12.2024)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реализации национального проекта «Образование», Р</w:t>
      </w:r>
      <w:r w:rsidRPr="005E3C3B">
        <w:rPr>
          <w:rFonts w:ascii="Arial" w:eastAsia="Times New Roman" w:hAnsi="Arial" w:cs="Arial"/>
          <w:sz w:val="24"/>
          <w:szCs w:val="24"/>
          <w:lang w:eastAsia="ru-RU"/>
        </w:rPr>
        <w:t>аспоряжения Правительства РФ от 29.05.2015г. №996-р «Стратегия развития воспитания в РФ на период до 2025г»</w:t>
      </w:r>
    </w:p>
    <w:p w:rsidR="00C04042" w:rsidRPr="00CA4091" w:rsidRDefault="00C04042" w:rsidP="0052718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A4091">
        <w:rPr>
          <w:rFonts w:ascii="Arial" w:eastAsia="Times New Roman" w:hAnsi="Arial" w:cs="Arial"/>
          <w:sz w:val="24"/>
          <w:szCs w:val="28"/>
          <w:lang w:eastAsia="ru-RU"/>
        </w:rPr>
        <w:t>Актуальность настояще</w:t>
      </w:r>
      <w:r>
        <w:rPr>
          <w:rFonts w:ascii="Arial" w:eastAsia="Times New Roman" w:hAnsi="Arial" w:cs="Arial"/>
          <w:sz w:val="24"/>
          <w:szCs w:val="28"/>
          <w:lang w:eastAsia="ru-RU"/>
        </w:rPr>
        <w:t>го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 Про</w:t>
      </w:r>
      <w:r>
        <w:rPr>
          <w:rFonts w:ascii="Arial" w:eastAsia="Times New Roman" w:hAnsi="Arial" w:cs="Arial"/>
          <w:sz w:val="24"/>
          <w:szCs w:val="28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 заключается в необходимости обеспечения  благоприятных условий для выявления и развития одаренных детей Уп</w:t>
      </w:r>
      <w:r w:rsidR="005C49A1">
        <w:rPr>
          <w:rFonts w:ascii="Arial" w:eastAsia="Times New Roman" w:hAnsi="Arial" w:cs="Arial"/>
          <w:sz w:val="24"/>
          <w:szCs w:val="28"/>
          <w:lang w:eastAsia="ru-RU"/>
        </w:rPr>
        <w:t>оровского муниципального района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>. Про</w:t>
      </w:r>
      <w:r>
        <w:rPr>
          <w:rFonts w:ascii="Arial" w:eastAsia="Times New Roman" w:hAnsi="Arial" w:cs="Arial"/>
          <w:sz w:val="24"/>
          <w:szCs w:val="28"/>
          <w:lang w:eastAsia="ru-RU"/>
        </w:rPr>
        <w:t>ект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 предусматривает комплекс мероприятий, направленных на выявление и поддержку одарённых детей.</w:t>
      </w:r>
    </w:p>
    <w:p w:rsidR="00C04042" w:rsidRPr="00C04042" w:rsidRDefault="00D60146" w:rsidP="0052718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Реализация Проекта</w:t>
      </w:r>
      <w:r w:rsidR="00C04042"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 позволит создать в районе условия для проявления и развития способностей талантливых детей, обеспечить их социальную поддержку, повысить качество образования и воспитания школьников.</w:t>
      </w:r>
    </w:p>
    <w:p w:rsidR="00C04042" w:rsidRDefault="00CA4091" w:rsidP="0052718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В </w:t>
      </w:r>
      <w:r w:rsidR="00C04042">
        <w:rPr>
          <w:rFonts w:ascii="Arial" w:eastAsia="Times New Roman" w:hAnsi="Arial" w:cs="Arial"/>
          <w:sz w:val="24"/>
          <w:szCs w:val="28"/>
          <w:lang w:eastAsia="ru-RU"/>
        </w:rPr>
        <w:t>рамках Проекта предусмотрено создание единой информационной базы данных талантливых детей. Формирование базы осуществляется в соответствии со следующими направлениями:</w:t>
      </w:r>
    </w:p>
    <w:p w:rsidR="00C04042" w:rsidRDefault="00C04042" w:rsidP="0052718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художественное;</w:t>
      </w:r>
    </w:p>
    <w:p w:rsidR="00C04042" w:rsidRDefault="00C04042" w:rsidP="0052718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техническое;</w:t>
      </w:r>
    </w:p>
    <w:p w:rsidR="00C04042" w:rsidRDefault="00C04042" w:rsidP="0052718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физкультурно-спортивное;</w:t>
      </w:r>
    </w:p>
    <w:p w:rsidR="00C04042" w:rsidRDefault="00C04042" w:rsidP="0052718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естественнонаучное;</w:t>
      </w:r>
    </w:p>
    <w:p w:rsidR="00C04042" w:rsidRDefault="00C04042" w:rsidP="0052718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гуманитарное;</w:t>
      </w:r>
    </w:p>
    <w:p w:rsidR="00C04042" w:rsidRPr="00C04042" w:rsidRDefault="00C04042" w:rsidP="0052718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социальное (волонтерская, общественная, благотворительная деятельность)</w:t>
      </w:r>
    </w:p>
    <w:p w:rsidR="00827AC5" w:rsidRPr="00827AC5" w:rsidRDefault="00C04042" w:rsidP="0052718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Единая информационная база формируется из числа </w:t>
      </w:r>
      <w:r w:rsidR="00827AC5" w:rsidRPr="00827AC5">
        <w:rPr>
          <w:rFonts w:ascii="Arial" w:eastAsia="Times New Roman" w:hAnsi="Arial" w:cs="Arial"/>
          <w:sz w:val="24"/>
          <w:szCs w:val="24"/>
          <w:lang w:eastAsia="ru-RU"/>
        </w:rPr>
        <w:t xml:space="preserve"> талантливы</w:t>
      </w:r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827AC5" w:rsidRPr="00827AC5">
        <w:rPr>
          <w:rFonts w:ascii="Arial" w:eastAsia="Times New Roman" w:hAnsi="Arial" w:cs="Arial"/>
          <w:sz w:val="24"/>
          <w:szCs w:val="24"/>
          <w:lang w:eastAsia="ru-RU"/>
        </w:rPr>
        <w:t xml:space="preserve"> дет</w:t>
      </w:r>
      <w:r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827AC5" w:rsidRPr="00827AC5">
        <w:rPr>
          <w:rFonts w:ascii="Arial" w:eastAsia="Times New Roman" w:hAnsi="Arial" w:cs="Arial"/>
          <w:sz w:val="24"/>
          <w:szCs w:val="24"/>
          <w:lang w:eastAsia="ru-RU"/>
        </w:rPr>
        <w:t xml:space="preserve"> и молодеж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27AC5" w:rsidRPr="00827AC5">
        <w:rPr>
          <w:rFonts w:ascii="Arial" w:eastAsia="Times New Roman" w:hAnsi="Arial" w:cs="Arial"/>
          <w:sz w:val="26"/>
          <w:szCs w:val="26"/>
          <w:lang w:eastAsia="ru-RU"/>
        </w:rPr>
        <w:t>, творчески</w:t>
      </w:r>
      <w:r>
        <w:rPr>
          <w:rFonts w:ascii="Arial" w:eastAsia="Times New Roman" w:hAnsi="Arial" w:cs="Arial"/>
          <w:sz w:val="26"/>
          <w:szCs w:val="26"/>
          <w:lang w:eastAsia="ru-RU"/>
        </w:rPr>
        <w:t>х</w:t>
      </w:r>
      <w:r w:rsidR="00827AC5" w:rsidRPr="00827AC5">
        <w:rPr>
          <w:rFonts w:ascii="Arial" w:eastAsia="Times New Roman" w:hAnsi="Arial" w:cs="Arial"/>
          <w:sz w:val="26"/>
          <w:szCs w:val="26"/>
          <w:lang w:eastAsia="ru-RU"/>
        </w:rPr>
        <w:t xml:space="preserve"> коллектив</w:t>
      </w:r>
      <w:r>
        <w:rPr>
          <w:rFonts w:ascii="Arial" w:eastAsia="Times New Roman" w:hAnsi="Arial" w:cs="Arial"/>
          <w:sz w:val="26"/>
          <w:szCs w:val="26"/>
          <w:lang w:eastAsia="ru-RU"/>
        </w:rPr>
        <w:t>ов</w:t>
      </w:r>
      <w:r w:rsidR="00827AC5" w:rsidRPr="00827AC5">
        <w:rPr>
          <w:rFonts w:ascii="Arial" w:eastAsia="Times New Roman" w:hAnsi="Arial" w:cs="Arial"/>
          <w:sz w:val="26"/>
          <w:szCs w:val="26"/>
          <w:lang w:eastAsia="ru-RU"/>
        </w:rPr>
        <w:t>, спортивны</w:t>
      </w:r>
      <w:r>
        <w:rPr>
          <w:rFonts w:ascii="Arial" w:eastAsia="Times New Roman" w:hAnsi="Arial" w:cs="Arial"/>
          <w:sz w:val="26"/>
          <w:szCs w:val="26"/>
          <w:lang w:eastAsia="ru-RU"/>
        </w:rPr>
        <w:t>х команд</w:t>
      </w:r>
      <w:r w:rsidR="00827AC5" w:rsidRPr="00827AC5">
        <w:rPr>
          <w:rFonts w:ascii="Arial" w:eastAsia="Times New Roman" w:hAnsi="Arial" w:cs="Arial"/>
          <w:sz w:val="26"/>
          <w:szCs w:val="26"/>
          <w:lang w:eastAsia="ru-RU"/>
        </w:rPr>
        <w:t>, являющи</w:t>
      </w:r>
      <w:r>
        <w:rPr>
          <w:rFonts w:ascii="Arial" w:eastAsia="Times New Roman" w:hAnsi="Arial" w:cs="Arial"/>
          <w:sz w:val="26"/>
          <w:szCs w:val="26"/>
          <w:lang w:eastAsia="ru-RU"/>
        </w:rPr>
        <w:t>х</w:t>
      </w:r>
      <w:r w:rsidR="00827AC5" w:rsidRPr="00827AC5">
        <w:rPr>
          <w:rFonts w:ascii="Arial" w:eastAsia="Times New Roman" w:hAnsi="Arial" w:cs="Arial"/>
          <w:sz w:val="26"/>
          <w:szCs w:val="26"/>
          <w:lang w:eastAsia="ru-RU"/>
        </w:rPr>
        <w:t>ся победителями или призерами муниципальных, региональных, всероссийских и международных конкурсных мероприятий (олимпиад, конкурсов, форумов, соревнований и т.д.), обладателями иных достижений (гранты, премии, награды, почетные звания и т.д.) - учащи</w:t>
      </w:r>
      <w:r w:rsidR="00577D0E">
        <w:rPr>
          <w:rFonts w:ascii="Arial" w:eastAsia="Times New Roman" w:hAnsi="Arial" w:cs="Arial"/>
          <w:sz w:val="26"/>
          <w:szCs w:val="26"/>
          <w:lang w:eastAsia="ru-RU"/>
        </w:rPr>
        <w:t>х</w:t>
      </w:r>
      <w:r w:rsidR="00827AC5" w:rsidRPr="00827AC5">
        <w:rPr>
          <w:rFonts w:ascii="Arial" w:eastAsia="Times New Roman" w:hAnsi="Arial" w:cs="Arial"/>
          <w:sz w:val="26"/>
          <w:szCs w:val="26"/>
          <w:lang w:eastAsia="ru-RU"/>
        </w:rPr>
        <w:t>ся школ Упоровского района в возрасте от 7 до 17 лет. </w:t>
      </w:r>
    </w:p>
    <w:p w:rsidR="00827AC5" w:rsidRPr="00827AC5" w:rsidRDefault="00827AC5" w:rsidP="0052718E">
      <w:pPr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4E1488"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айонн</w:t>
      </w:r>
      <w:r w:rsidRPr="004E1488">
        <w:rPr>
          <w:rFonts w:ascii="Arial" w:hAnsi="Arial" w:cs="Arial"/>
          <w:sz w:val="26"/>
          <w:szCs w:val="26"/>
        </w:rPr>
        <w:t>ая база данных формируется и ведется в электронном виде</w:t>
      </w:r>
      <w:r>
        <w:rPr>
          <w:rFonts w:ascii="Arial" w:hAnsi="Arial" w:cs="Arial"/>
          <w:sz w:val="26"/>
          <w:szCs w:val="26"/>
        </w:rPr>
        <w:t xml:space="preserve"> </w:t>
      </w:r>
      <w:r w:rsidRPr="004E1488">
        <w:rPr>
          <w:rFonts w:ascii="Arial" w:hAnsi="Arial" w:cs="Arial"/>
          <w:sz w:val="26"/>
          <w:szCs w:val="26"/>
        </w:rPr>
        <w:t xml:space="preserve">на основании сведений, предоставляемых </w:t>
      </w:r>
      <w:r>
        <w:rPr>
          <w:rFonts w:ascii="Arial" w:hAnsi="Arial" w:cs="Arial"/>
          <w:sz w:val="26"/>
          <w:szCs w:val="26"/>
        </w:rPr>
        <w:t>общеобразовательными организациями и организациями дополнительного образования</w:t>
      </w:r>
      <w:r w:rsidRPr="004E1488">
        <w:rPr>
          <w:rFonts w:ascii="Arial" w:hAnsi="Arial" w:cs="Arial"/>
          <w:sz w:val="26"/>
          <w:szCs w:val="26"/>
        </w:rPr>
        <w:t>, ответственными за проведение мероприятий или организацию участия в мероприятиях.</w:t>
      </w:r>
    </w:p>
    <w:p w:rsidR="00C04042" w:rsidRPr="00CA4091" w:rsidRDefault="00C04042" w:rsidP="005271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>недрение системы поощрений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>, оказание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целевой адресн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ой поддержки талантливых детей является важным 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>фактором развития способностей школьников</w:t>
      </w:r>
      <w:r w:rsidR="0052718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04042" w:rsidRPr="00CA4091" w:rsidRDefault="00084C11" w:rsidP="005271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Одним из необходимых условий</w:t>
      </w:r>
      <w:r w:rsidR="00C04042">
        <w:rPr>
          <w:rFonts w:ascii="Arial" w:eastAsia="Times New Roman" w:hAnsi="Arial" w:cs="Arial"/>
          <w:sz w:val="24"/>
          <w:szCs w:val="24"/>
          <w:lang w:eastAsia="ru-RU"/>
        </w:rPr>
        <w:t xml:space="preserve"> в реализации Проекта является</w:t>
      </w:r>
      <w:r w:rsidR="00C04042"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механизм  целенаправленной работы с педагогами  по подготовке к работе с одаренными детьми, стимулирование педагогов, чьи учащиеся добились высоких результатов, обобщение и распространение новаторского опыта работы образовательных учреждений и учителей по развитию детской одаренности. </w:t>
      </w:r>
    </w:p>
    <w:p w:rsidR="00C04042" w:rsidRDefault="00C04042" w:rsidP="005271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Приобщение талантливых и способных ребят к научно-исследовательской деятельности, разработке проектов, выполнению творческих работ позволяет создавать благоприятные условия для их самообразования и профессиональной 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ориентации. Исследовательская деятельность, как самостоятельный компонент образовательно-воспитательного процесса, находит распространение в муниципальных общеобразовательных учреждениях Упоровского  муниципального  района.</w:t>
      </w:r>
    </w:p>
    <w:p w:rsidR="000F247F" w:rsidRPr="00CA4091" w:rsidRDefault="000F247F" w:rsidP="005271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2B65" w:rsidRPr="00462B65" w:rsidRDefault="00462B65" w:rsidP="00462B65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Анализ деятельности</w:t>
      </w:r>
      <w:r w:rsidRPr="00462B6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проекта</w:t>
      </w:r>
    </w:p>
    <w:p w:rsidR="00827AC5" w:rsidRPr="00462B65" w:rsidRDefault="00462B65" w:rsidP="00462B65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2B6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«Одарённые дети Упоровского района» </w:t>
      </w:r>
      <w:r w:rsidR="00E10E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 2023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r w:rsidRPr="00462B65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52718E" w:rsidRDefault="00C04042" w:rsidP="00C0404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 xml:space="preserve">В 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районе  уделяется большое   внимание </w:t>
      </w:r>
      <w:r w:rsidRPr="00CA4091">
        <w:rPr>
          <w:rFonts w:ascii="Arial" w:eastAsia="Calibri" w:hAnsi="Arial" w:cs="Arial"/>
          <w:sz w:val="24"/>
          <w:szCs w:val="28"/>
          <w:lang w:eastAsia="ru-RU"/>
        </w:rPr>
        <w:t xml:space="preserve">поиску и  поддержке талантливых детей,  их сопровождению в течение всего периода становления личности. </w:t>
      </w:r>
      <w:r w:rsidRPr="00CA4091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  Опора на талант, творчество и инициативность человека является  важнейшим ресурсом экономического и социального развития, главным условием конкурентоспособности района. </w:t>
      </w:r>
    </w:p>
    <w:p w:rsidR="0052718E" w:rsidRPr="00CA4091" w:rsidRDefault="0052718E" w:rsidP="005271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Проекта стала возможной благодаря 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созданию творческой среды в школе, предусматривающей: </w:t>
      </w:r>
    </w:p>
    <w:p w:rsidR="0052718E" w:rsidRPr="00CA4091" w:rsidRDefault="0052718E" w:rsidP="005271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>- обеспечение возможности пользоваться современно оборудованными помещениями (конфере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>ц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зал, актовые залы, студии, лаборатории, комплексы); </w:t>
      </w:r>
    </w:p>
    <w:p w:rsidR="0052718E" w:rsidRPr="00CA4091" w:rsidRDefault="0052718E" w:rsidP="005271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- развитие дополнительного образования, проектно-исследовательской деятельности школьников; </w:t>
      </w:r>
    </w:p>
    <w:p w:rsidR="0052718E" w:rsidRPr="00CA4091" w:rsidRDefault="0052718E" w:rsidP="005271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- открытие сети предметных кружков, секций, лабораторий, разновозрастных научных обществ; </w:t>
      </w:r>
    </w:p>
    <w:p w:rsidR="0052718E" w:rsidRPr="00CA4091" w:rsidRDefault="0052718E" w:rsidP="005271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>Созданию условий для выявления тал</w:t>
      </w:r>
      <w:r w:rsidR="00E10E13">
        <w:rPr>
          <w:rFonts w:ascii="Arial" w:eastAsia="Times New Roman" w:hAnsi="Arial" w:cs="Arial"/>
          <w:sz w:val="24"/>
          <w:szCs w:val="24"/>
          <w:lang w:eastAsia="ru-RU"/>
        </w:rPr>
        <w:t xml:space="preserve">антливой молодежи способствует расширение перечня </w:t>
      </w:r>
      <w:proofErr w:type="spellStart"/>
      <w:r w:rsidR="00E10E13">
        <w:rPr>
          <w:rFonts w:ascii="Arial" w:eastAsia="Times New Roman" w:hAnsi="Arial" w:cs="Arial"/>
          <w:sz w:val="24"/>
          <w:szCs w:val="24"/>
          <w:lang w:eastAsia="ru-RU"/>
        </w:rPr>
        <w:t>олимпиад</w:t>
      </w:r>
      <w:proofErr w:type="gramStart"/>
      <w:r w:rsidR="00E10E1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CA4091">
        <w:rPr>
          <w:rFonts w:ascii="Arial" w:eastAsia="Times New Roman" w:hAnsi="Arial" w:cs="Arial"/>
          <w:sz w:val="24"/>
          <w:szCs w:val="24"/>
          <w:lang w:eastAsia="ru-RU"/>
        </w:rPr>
        <w:t>онкурсов</w:t>
      </w:r>
      <w:proofErr w:type="spellEnd"/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и иных творческих мероприятий на школьном, муниципальном, областном, федеральном  уровнях, а также популяризация олимпиадного движения в области, районе посредством использования средств массовой информации, в том числе через медиа-ресурсы. Общая численность участников этих мероприятий  на всех этапах их проведения составляет более 70% от общей численности обучающихся. </w:t>
      </w:r>
    </w:p>
    <w:p w:rsidR="00E10E13" w:rsidRDefault="00CA4091" w:rsidP="00E10E1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>Ежегодно в районе  проводится муниципальный этап Всероссийской</w:t>
      </w:r>
      <w:r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>олимпиады школьников</w:t>
      </w:r>
      <w:r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участников </w:t>
      </w:r>
      <w:r w:rsidR="00E10E13">
        <w:rPr>
          <w:rFonts w:ascii="Arial" w:eastAsia="Times New Roman" w:hAnsi="Arial" w:cs="Arial"/>
          <w:sz w:val="24"/>
          <w:szCs w:val="24"/>
          <w:lang w:eastAsia="ru-RU"/>
        </w:rPr>
        <w:t>муниципального этапа в 2023 году - 207 человек, 12 победителей и 6 призеров. На региональный этап приглашены обучающихся из образовательных организаций района.</w:t>
      </w:r>
    </w:p>
    <w:p w:rsidR="00CA4091" w:rsidRPr="00CA4091" w:rsidRDefault="00E10E13" w:rsidP="00E10E1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районе активно</w:t>
      </w:r>
      <w:r w:rsidR="00CA4091"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развиваются </w:t>
      </w:r>
      <w:r w:rsidR="00DE0853">
        <w:rPr>
          <w:rFonts w:ascii="Arial" w:eastAsia="Times New Roman" w:hAnsi="Arial" w:cs="Arial"/>
          <w:sz w:val="24"/>
          <w:szCs w:val="24"/>
          <w:lang w:eastAsia="ru-RU"/>
        </w:rPr>
        <w:t>несколько</w:t>
      </w:r>
      <w:r w:rsidR="00CA4091"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</w:t>
      </w:r>
      <w:r w:rsidR="00DE0853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CA4091" w:rsidRPr="00CA4091">
        <w:rPr>
          <w:rFonts w:ascii="Arial" w:eastAsia="Times New Roman" w:hAnsi="Arial" w:cs="Arial"/>
          <w:sz w:val="24"/>
          <w:szCs w:val="24"/>
          <w:lang w:eastAsia="ru-RU"/>
        </w:rPr>
        <w:t>:  шахматы и</w:t>
      </w:r>
      <w:r w:rsidR="00CA4091"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="00CA4091" w:rsidRPr="00CA4091">
        <w:rPr>
          <w:rFonts w:ascii="Arial" w:eastAsia="Times New Roman" w:hAnsi="Arial" w:cs="Arial"/>
          <w:sz w:val="24"/>
          <w:szCs w:val="24"/>
          <w:lang w:eastAsia="ru-RU"/>
        </w:rPr>
        <w:t>образовательная робототехника</w:t>
      </w:r>
      <w:r w:rsidR="00CA4091"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="00CA4091"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0853">
        <w:rPr>
          <w:rFonts w:ascii="Arial" w:eastAsia="Times New Roman" w:hAnsi="Arial" w:cs="Arial"/>
          <w:sz w:val="24"/>
          <w:szCs w:val="24"/>
          <w:lang w:eastAsia="ru-RU"/>
        </w:rPr>
        <w:t>модуль, которой включен в предметный курс по технологии</w:t>
      </w:r>
      <w:r w:rsidR="00CA4091" w:rsidRPr="00CA4091">
        <w:rPr>
          <w:rFonts w:ascii="Arial" w:eastAsia="Times New Roman" w:hAnsi="Arial" w:cs="Arial"/>
          <w:sz w:val="24"/>
          <w:szCs w:val="24"/>
          <w:lang w:eastAsia="ru-RU"/>
        </w:rPr>
        <w:t>. В</w:t>
      </w:r>
      <w:r w:rsidR="00DE085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A4091"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0853">
        <w:rPr>
          <w:rFonts w:ascii="Arial" w:eastAsia="Times New Roman" w:hAnsi="Arial" w:cs="Arial"/>
          <w:sz w:val="24"/>
          <w:szCs w:val="24"/>
          <w:lang w:eastAsia="ru-RU"/>
        </w:rPr>
        <w:t>всех</w:t>
      </w:r>
      <w:r w:rsidR="00CA4091"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школах работают кружк</w:t>
      </w:r>
      <w:r w:rsidR="00DE0853">
        <w:rPr>
          <w:rFonts w:ascii="Arial" w:eastAsia="Times New Roman" w:hAnsi="Arial" w:cs="Arial"/>
          <w:sz w:val="24"/>
          <w:szCs w:val="24"/>
          <w:lang w:eastAsia="ru-RU"/>
        </w:rPr>
        <w:t>и образовательной робототехники.</w:t>
      </w:r>
      <w:r w:rsidR="00CA4091"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A4091" w:rsidRPr="00CA4091" w:rsidRDefault="00CA4091" w:rsidP="00CA409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В районе развивается  система </w:t>
      </w:r>
      <w:r w:rsidRPr="00CA4091">
        <w:rPr>
          <w:rFonts w:ascii="Arial" w:eastAsia="Times New Roman" w:hAnsi="Arial" w:cs="Arial"/>
          <w:sz w:val="24"/>
          <w:szCs w:val="24"/>
          <w:u w:val="single"/>
          <w:lang w:eastAsia="ru-RU"/>
        </w:rPr>
        <w:t>муниципальных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конкурсных и</w:t>
      </w:r>
      <w:r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>олимпиадных мероприятий.  Традиционными стали</w:t>
      </w:r>
    </w:p>
    <w:p w:rsidR="00CA4091" w:rsidRPr="00CA4091" w:rsidRDefault="00754EAE" w:rsidP="00754EA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туристический слёт учащихся;</w:t>
      </w:r>
    </w:p>
    <w:p w:rsidR="00CA4091" w:rsidRPr="00CA4091" w:rsidRDefault="00CA4091" w:rsidP="00754EA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>школьный и муниципальный этапы всероссийской олимп</w:t>
      </w:r>
      <w:r w:rsidR="00754EAE">
        <w:rPr>
          <w:rFonts w:ascii="Arial" w:eastAsia="Times New Roman" w:hAnsi="Arial" w:cs="Arial"/>
          <w:sz w:val="24"/>
          <w:szCs w:val="24"/>
          <w:lang w:eastAsia="ru-RU"/>
        </w:rPr>
        <w:t>иады школьников по 20 предметам;</w:t>
      </w:r>
    </w:p>
    <w:p w:rsidR="00CA4091" w:rsidRPr="00CA4091" w:rsidRDefault="00CA4091" w:rsidP="00754EA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районная олимпиада младших школьников по 5 общеобразовательным предметам; </w:t>
      </w:r>
    </w:p>
    <w:p w:rsidR="00CA4091" w:rsidRPr="00CA4091" w:rsidRDefault="00CA4091" w:rsidP="00754EA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конкурс чтецов поэзии «Живое слово» (5-10 </w:t>
      </w:r>
      <w:proofErr w:type="spellStart"/>
      <w:r w:rsidRPr="00CA4091">
        <w:rPr>
          <w:rFonts w:ascii="Arial" w:eastAsia="Times New Roman" w:hAnsi="Arial" w:cs="Arial"/>
          <w:sz w:val="24"/>
          <w:szCs w:val="24"/>
          <w:lang w:eastAsia="ru-RU"/>
        </w:rPr>
        <w:t>кл</w:t>
      </w:r>
      <w:proofErr w:type="spellEnd"/>
      <w:r w:rsidRPr="00CA4091">
        <w:rPr>
          <w:rFonts w:ascii="Arial" w:eastAsia="Times New Roman" w:hAnsi="Arial" w:cs="Arial"/>
          <w:sz w:val="24"/>
          <w:szCs w:val="24"/>
          <w:lang w:eastAsia="ru-RU"/>
        </w:rPr>
        <w:t>.);</w:t>
      </w:r>
    </w:p>
    <w:p w:rsidR="00CA4091" w:rsidRPr="00CA4091" w:rsidRDefault="00CA4091" w:rsidP="00754EA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>конкурс чтецов прозы «Живая классика»(5-10кл.);</w:t>
      </w:r>
    </w:p>
    <w:p w:rsidR="00CA4091" w:rsidRPr="00CA4091" w:rsidRDefault="00F658F3" w:rsidP="00773F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 </w:t>
      </w:r>
      <w:r w:rsidR="00CA4091"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школьники Упоровского района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являются участниками </w:t>
      </w:r>
      <w:r w:rsidR="00CA4091" w:rsidRPr="00CA4091">
        <w:rPr>
          <w:rFonts w:ascii="Arial" w:eastAsia="Times New Roman" w:hAnsi="Arial" w:cs="Arial"/>
          <w:sz w:val="24"/>
          <w:szCs w:val="24"/>
          <w:lang w:eastAsia="ru-RU"/>
        </w:rPr>
        <w:t>областного научного форума молодёжи «Шаг в будущее».</w:t>
      </w:r>
    </w:p>
    <w:p w:rsidR="00773FE8" w:rsidRPr="00773FE8" w:rsidRDefault="00CA4091" w:rsidP="00773FE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Помимо этого,  высокомотивированные  школьники района принимают активное участие  в олимпиадах и конкурсах областного, межрегионального, федерального уровней,  участие их организовывают не только комитет по образованию, но и образовательные организации.  </w:t>
      </w:r>
    </w:p>
    <w:p w:rsidR="00CA4091" w:rsidRPr="00CA4091" w:rsidRDefault="00773FE8" w:rsidP="00CA409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целях межведомственного взаимодействия большую помощь</w:t>
      </w:r>
      <w:r w:rsidR="00CA4091"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 в развитии способностей школьников   оказывают учреждения дополнительного образования: Упоровская ДЮСШ (спортивно-оздоровительное направление), Упоровская ДШИ </w:t>
      </w:r>
      <w:r w:rsidR="00CA4091" w:rsidRPr="00CA40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(развитие творческих способностей), Центр реализации молодежных программ (военно-патриотическое, техническое развитие), сельские учреждения спорта и культуры. В учреждениях дополнительного образования района занимаются </w:t>
      </w:r>
      <w:r w:rsidR="00394B1B">
        <w:rPr>
          <w:rFonts w:ascii="Arial" w:eastAsia="Times New Roman" w:hAnsi="Arial" w:cs="Arial"/>
          <w:sz w:val="24"/>
          <w:szCs w:val="24"/>
          <w:lang w:eastAsia="ru-RU"/>
        </w:rPr>
        <w:t xml:space="preserve">более </w:t>
      </w:r>
      <w:r w:rsidR="00F658F3">
        <w:rPr>
          <w:rFonts w:ascii="Arial" w:eastAsia="Times New Roman" w:hAnsi="Arial" w:cs="Arial"/>
          <w:sz w:val="24"/>
          <w:szCs w:val="24"/>
          <w:lang w:eastAsia="ru-RU"/>
        </w:rPr>
        <w:t>2000</w:t>
      </w:r>
      <w:r w:rsidR="00CA4091"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обучающихся школ (</w:t>
      </w:r>
      <w:r w:rsidR="00F658F3">
        <w:rPr>
          <w:rFonts w:ascii="Arial" w:eastAsia="Times New Roman" w:hAnsi="Arial" w:cs="Arial"/>
          <w:sz w:val="24"/>
          <w:szCs w:val="24"/>
          <w:lang w:eastAsia="ru-RU"/>
        </w:rPr>
        <w:t>это около 70</w:t>
      </w:r>
      <w:r w:rsidR="00CA4091"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% от общего количества обучающихся). </w:t>
      </w:r>
    </w:p>
    <w:p w:rsidR="00497C23" w:rsidRPr="00497C23" w:rsidRDefault="00497C23" w:rsidP="00497C2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C23">
        <w:rPr>
          <w:rFonts w:ascii="Arial" w:eastAsia="Times New Roman" w:hAnsi="Arial" w:cs="Arial"/>
          <w:sz w:val="24"/>
          <w:szCs w:val="24"/>
          <w:lang w:eastAsia="ru-RU"/>
        </w:rPr>
        <w:t xml:space="preserve">С 2019 года с целью реализации </w:t>
      </w:r>
      <w:r w:rsidR="001D725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965E99">
        <w:rPr>
          <w:rFonts w:ascii="Arial" w:eastAsia="Times New Roman" w:hAnsi="Arial" w:cs="Arial"/>
          <w:sz w:val="24"/>
          <w:szCs w:val="24"/>
          <w:lang w:eastAsia="ru-RU"/>
        </w:rPr>
        <w:t>ро</w:t>
      </w:r>
      <w:r w:rsidR="001417AA">
        <w:rPr>
          <w:rFonts w:ascii="Arial" w:eastAsia="Times New Roman" w:hAnsi="Arial" w:cs="Arial"/>
          <w:sz w:val="24"/>
          <w:szCs w:val="24"/>
          <w:lang w:eastAsia="ru-RU"/>
        </w:rPr>
        <w:t>екта</w:t>
      </w:r>
      <w:r w:rsidRPr="00497C23">
        <w:rPr>
          <w:rFonts w:ascii="Arial" w:eastAsia="Times New Roman" w:hAnsi="Arial" w:cs="Arial"/>
          <w:sz w:val="24"/>
          <w:szCs w:val="24"/>
          <w:lang w:eastAsia="ru-RU"/>
        </w:rPr>
        <w:t xml:space="preserve"> «Одаренные дети Упоровского </w:t>
      </w:r>
      <w:r w:rsidR="00B353A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Pr="00497C23">
        <w:rPr>
          <w:rFonts w:ascii="Arial" w:eastAsia="Times New Roman" w:hAnsi="Arial" w:cs="Arial"/>
          <w:sz w:val="24"/>
          <w:szCs w:val="24"/>
          <w:lang w:eastAsia="ru-RU"/>
        </w:rPr>
        <w:t>района»</w:t>
      </w:r>
      <w:r w:rsidR="00965E9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97C23">
        <w:rPr>
          <w:rFonts w:ascii="Arial" w:eastAsia="Times New Roman" w:hAnsi="Arial" w:cs="Arial"/>
          <w:sz w:val="24"/>
          <w:szCs w:val="24"/>
          <w:lang w:eastAsia="ru-RU"/>
        </w:rPr>
        <w:t xml:space="preserve"> для повышения продолжительной мотивации к обучению и престижу знаний введена стипендия учащимся 7,8,9-х классов, обучающимся на «отлично». Стипендия выплачивается один раз в год в июне по приказу комитета по образованию.</w:t>
      </w:r>
    </w:p>
    <w:p w:rsidR="00497C23" w:rsidRPr="00497C23" w:rsidRDefault="00497C23" w:rsidP="00497C2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C23">
        <w:rPr>
          <w:rFonts w:ascii="Arial" w:eastAsia="Times New Roman" w:hAnsi="Arial" w:cs="Arial"/>
          <w:sz w:val="24"/>
          <w:szCs w:val="24"/>
          <w:lang w:eastAsia="ru-RU"/>
        </w:rPr>
        <w:t>Ежегодно в декабре в районе проходит</w:t>
      </w:r>
      <w:r w:rsidR="00B625AE">
        <w:rPr>
          <w:rFonts w:ascii="Arial" w:hAnsi="Arial" w:cs="Arial"/>
          <w:sz w:val="26"/>
          <w:szCs w:val="26"/>
        </w:rPr>
        <w:t xml:space="preserve"> торжественный Приём Главы </w:t>
      </w:r>
      <w:r w:rsidR="00B625AE" w:rsidRPr="002829D1">
        <w:rPr>
          <w:rFonts w:ascii="Arial" w:hAnsi="Arial" w:cs="Arial"/>
          <w:sz w:val="26"/>
          <w:szCs w:val="26"/>
        </w:rPr>
        <w:t xml:space="preserve">района </w:t>
      </w:r>
      <w:r w:rsidR="00B625AE" w:rsidRPr="00B625AE">
        <w:rPr>
          <w:rFonts w:ascii="Arial" w:hAnsi="Arial" w:cs="Arial"/>
          <w:sz w:val="26"/>
          <w:szCs w:val="26"/>
        </w:rPr>
        <w:t>«Юность. Мастерство. Талант»</w:t>
      </w:r>
      <w:r w:rsidRPr="00497C23">
        <w:rPr>
          <w:rFonts w:ascii="Arial" w:eastAsia="Times New Roman" w:hAnsi="Arial" w:cs="Arial"/>
          <w:sz w:val="24"/>
          <w:szCs w:val="24"/>
          <w:lang w:eastAsia="ru-RU"/>
        </w:rPr>
        <w:t>, на котором присутствуют лидеры ученического самоуправления, активные участники художественной самодеятельности, результативные участники олимпиад, конкурсов,  спортсмены. На слёте подводятся итоги уходящего года: отмечаются успехи, вручаются заслуженные награды, подарки.</w:t>
      </w:r>
    </w:p>
    <w:p w:rsidR="0052718E" w:rsidRPr="00CA4091" w:rsidRDefault="0052718E" w:rsidP="0052718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Помимо этого, складывается система организации оздоровительно-развивающей работы с одарёнными детьми в каникулярный период. </w:t>
      </w:r>
      <w:proofErr w:type="gramStart"/>
      <w:r w:rsidRPr="00CA4091">
        <w:rPr>
          <w:rFonts w:ascii="Arial" w:eastAsia="Times New Roman" w:hAnsi="Arial" w:cs="Arial"/>
          <w:sz w:val="24"/>
          <w:szCs w:val="24"/>
          <w:lang w:eastAsia="ru-RU"/>
        </w:rPr>
        <w:t>Так, в течение летнего периода, ежегодно,  за счет средств областного бюджета  талантливые школьники Упоровского района – победители и призёры конкурсных мероприятий – участвуют  в летних  многопрофильных  сменах  на б</w:t>
      </w:r>
      <w:r w:rsidR="00F658F3">
        <w:rPr>
          <w:rFonts w:ascii="Arial" w:eastAsia="Times New Roman" w:hAnsi="Arial" w:cs="Arial"/>
          <w:sz w:val="24"/>
          <w:szCs w:val="24"/>
          <w:lang w:eastAsia="ru-RU"/>
        </w:rPr>
        <w:t xml:space="preserve">азе  лагерей Тюменской области, а также ВДЦ «Океан», «Артек»; </w:t>
      </w:r>
      <w:r>
        <w:rPr>
          <w:rFonts w:ascii="Arial" w:eastAsia="Times New Roman" w:hAnsi="Arial" w:cs="Arial"/>
          <w:sz w:val="24"/>
          <w:szCs w:val="24"/>
          <w:lang w:eastAsia="ru-RU"/>
        </w:rPr>
        <w:t>самых талантливых приглашают для участия в «Губернаторской и Кремлёвской ёлках».</w:t>
      </w:r>
      <w:proofErr w:type="gramEnd"/>
    </w:p>
    <w:p w:rsidR="00F361AC" w:rsidRPr="00F658F3" w:rsidRDefault="00CA4091" w:rsidP="00F658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>Все  мероприятия  муниципальн</w:t>
      </w:r>
      <w:r w:rsidR="001417AA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 про</w:t>
      </w:r>
      <w:r w:rsidR="001417AA">
        <w:rPr>
          <w:rFonts w:ascii="Arial" w:eastAsia="Times New Roman" w:hAnsi="Arial" w:cs="Arial"/>
          <w:sz w:val="24"/>
          <w:szCs w:val="24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«Одарённые дети</w:t>
      </w:r>
      <w:r w:rsidR="00965E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53A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965E99">
        <w:rPr>
          <w:rFonts w:ascii="Arial" w:eastAsia="Times New Roman" w:hAnsi="Arial" w:cs="Arial"/>
          <w:sz w:val="24"/>
          <w:szCs w:val="24"/>
          <w:lang w:eastAsia="ru-RU"/>
        </w:rPr>
        <w:t>Упоровского района</w:t>
      </w:r>
      <w:r w:rsidR="00F658F3">
        <w:rPr>
          <w:rFonts w:ascii="Arial" w:eastAsia="Times New Roman" w:hAnsi="Arial" w:cs="Arial"/>
          <w:sz w:val="24"/>
          <w:szCs w:val="24"/>
          <w:lang w:eastAsia="ru-RU"/>
        </w:rPr>
        <w:t>»  на 2022-2023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годы были реализованы; в   районе прослеживается позитивная динамика изменений в части расширения числа участников и результативности работы с одарёнными и высокомотивированными  детьми. </w:t>
      </w:r>
    </w:p>
    <w:p w:rsidR="00CA4091" w:rsidRPr="00CA4091" w:rsidRDefault="00CA4091" w:rsidP="00CA409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D725A" w:rsidRDefault="00462B65" w:rsidP="001D725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III</w:t>
      </w:r>
      <w:r w:rsidR="00F65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Цели, </w:t>
      </w:r>
      <w:r w:rsidR="001D72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задачи, сроки </w:t>
      </w:r>
      <w:r w:rsidR="00CA4091"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реализации </w:t>
      </w:r>
      <w:r w:rsidR="001D725A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CA4091"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>ро</w:t>
      </w:r>
      <w:r w:rsidR="001417AA">
        <w:rPr>
          <w:rFonts w:ascii="Arial" w:eastAsia="Times New Roman" w:hAnsi="Arial" w:cs="Arial"/>
          <w:b/>
          <w:sz w:val="24"/>
          <w:szCs w:val="24"/>
          <w:lang w:eastAsia="ru-RU"/>
        </w:rPr>
        <w:t>екта</w:t>
      </w:r>
      <w:r w:rsidR="00CA4091"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37119" w:rsidRPr="000F247F" w:rsidRDefault="00CA4091" w:rsidP="000F247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>«Одарённые дети</w:t>
      </w:r>
      <w:r w:rsidR="001D72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Упоровского района</w:t>
      </w:r>
      <w:r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>».</w:t>
      </w:r>
    </w:p>
    <w:p w:rsidR="00CA4091" w:rsidRPr="00CA4091" w:rsidRDefault="00CA4091" w:rsidP="00CA409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A4091">
        <w:rPr>
          <w:rFonts w:ascii="Arial" w:eastAsia="Times New Roman" w:hAnsi="Arial" w:cs="Arial"/>
          <w:b/>
          <w:sz w:val="24"/>
          <w:szCs w:val="28"/>
          <w:lang w:eastAsia="ru-RU"/>
        </w:rPr>
        <w:t>Целью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 настояще</w:t>
      </w:r>
      <w:r w:rsidR="001417AA">
        <w:rPr>
          <w:rFonts w:ascii="Arial" w:eastAsia="Times New Roman" w:hAnsi="Arial" w:cs="Arial"/>
          <w:sz w:val="24"/>
          <w:szCs w:val="28"/>
          <w:lang w:eastAsia="ru-RU"/>
        </w:rPr>
        <w:t>го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 Про</w:t>
      </w:r>
      <w:r w:rsidR="001417AA">
        <w:rPr>
          <w:rFonts w:ascii="Arial" w:eastAsia="Times New Roman" w:hAnsi="Arial" w:cs="Arial"/>
          <w:sz w:val="24"/>
          <w:szCs w:val="28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 является создание благ</w:t>
      </w:r>
      <w:r w:rsidR="00B625AE">
        <w:rPr>
          <w:rFonts w:ascii="Arial" w:eastAsia="Times New Roman" w:hAnsi="Arial" w:cs="Arial"/>
          <w:sz w:val="24"/>
          <w:szCs w:val="28"/>
          <w:lang w:eastAsia="ru-RU"/>
        </w:rPr>
        <w:t xml:space="preserve">оприятных условий для выявления, 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развития </w:t>
      </w:r>
      <w:r w:rsidR="00B625AE">
        <w:rPr>
          <w:rFonts w:ascii="Arial" w:eastAsia="Times New Roman" w:hAnsi="Arial" w:cs="Arial"/>
          <w:sz w:val="24"/>
          <w:szCs w:val="28"/>
          <w:lang w:eastAsia="ru-RU"/>
        </w:rPr>
        <w:t xml:space="preserve">и реализации потенциала 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>талантливых детей Упоровского района в различных областях деятельности.</w:t>
      </w:r>
    </w:p>
    <w:p w:rsidR="00CA4091" w:rsidRPr="00CA4091" w:rsidRDefault="00CA4091" w:rsidP="00CA409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A4091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Задачами 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>Про</w:t>
      </w:r>
      <w:r w:rsidR="001417AA">
        <w:rPr>
          <w:rFonts w:ascii="Arial" w:eastAsia="Times New Roman" w:hAnsi="Arial" w:cs="Arial"/>
          <w:sz w:val="24"/>
          <w:szCs w:val="28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 является:</w:t>
      </w:r>
    </w:p>
    <w:p w:rsidR="00CA4091" w:rsidRPr="00CA4091" w:rsidRDefault="00CA4091" w:rsidP="00C064A9">
      <w:pPr>
        <w:numPr>
          <w:ilvl w:val="0"/>
          <w:numId w:val="4"/>
        </w:numPr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>поддержка талантливых школьников в районе, педагогов, имеющих высокий уровень эффективности деятельности</w:t>
      </w:r>
      <w:r w:rsidR="00BD596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и образовательных учреждений, развитие системы поощрения их достижений. </w:t>
      </w:r>
    </w:p>
    <w:p w:rsidR="00CA4091" w:rsidRPr="00CA4091" w:rsidRDefault="00CA4091" w:rsidP="00C064A9">
      <w:pPr>
        <w:numPr>
          <w:ilvl w:val="0"/>
          <w:numId w:val="4"/>
        </w:numPr>
        <w:tabs>
          <w:tab w:val="left" w:pos="993"/>
        </w:tabs>
        <w:spacing w:before="100" w:beforeAutospacing="1" w:after="100" w:afterAutospacing="1" w:line="240" w:lineRule="auto"/>
        <w:ind w:hanging="1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районного  Банка данных  талантливых  детей,  </w:t>
      </w:r>
      <w:r w:rsidRPr="00CA4091">
        <w:rPr>
          <w:rFonts w:ascii="Arial" w:eastAsia="Times New Roman" w:hAnsi="Arial" w:cs="Arial"/>
          <w:bCs/>
          <w:sz w:val="24"/>
          <w:szCs w:val="24"/>
          <w:lang w:eastAsia="ru-RU"/>
        </w:rPr>
        <w:t>привлечение юных талантов района  к проведению образовательных, творческих, технических, спортивных, научно-исследовательских, инновационных проектов и программ; информирование общественности об их достижениях</w:t>
      </w:r>
    </w:p>
    <w:p w:rsidR="00CA4091" w:rsidRPr="005178FD" w:rsidRDefault="00CA4091" w:rsidP="00C064A9">
      <w:pPr>
        <w:numPr>
          <w:ilvl w:val="0"/>
          <w:numId w:val="4"/>
        </w:numPr>
        <w:tabs>
          <w:tab w:val="left" w:pos="993"/>
        </w:tabs>
        <w:spacing w:before="100" w:beforeAutospacing="1" w:after="100" w:afterAutospacing="1" w:line="240" w:lineRule="auto"/>
        <w:ind w:hanging="1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bCs/>
          <w:sz w:val="24"/>
          <w:szCs w:val="24"/>
          <w:lang w:eastAsia="ru-RU"/>
        </w:rPr>
        <w:t>Увеличение числа  участников региональной базы данных талантливых детей и молодежи, информирование общественности об их достижениях</w:t>
      </w:r>
    </w:p>
    <w:p w:rsidR="003C1585" w:rsidRDefault="003C1585" w:rsidP="003C1585">
      <w:pPr>
        <w:numPr>
          <w:ilvl w:val="0"/>
          <w:numId w:val="4"/>
        </w:numPr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участия школьников в муниципальных, областных, всероссийских и международных олимпиадах, конкурсах, творческих фестивалях; </w:t>
      </w:r>
    </w:p>
    <w:p w:rsidR="003C1585" w:rsidRPr="00CA4091" w:rsidRDefault="003C1585" w:rsidP="003C1585">
      <w:pPr>
        <w:numPr>
          <w:ilvl w:val="0"/>
          <w:numId w:val="4"/>
        </w:numPr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переподготовка педагогических кадров, работающих с интеллектуально и творчески одаренными детьми; </w:t>
      </w:r>
    </w:p>
    <w:p w:rsidR="003C1585" w:rsidRPr="00CA4091" w:rsidRDefault="003C1585" w:rsidP="003C1585">
      <w:pPr>
        <w:numPr>
          <w:ilvl w:val="0"/>
          <w:numId w:val="4"/>
        </w:numPr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внедрение инновационных образовательных технологий в процесс обучения одаренных детей; </w:t>
      </w:r>
    </w:p>
    <w:p w:rsidR="005178FD" w:rsidRPr="00237119" w:rsidRDefault="003C1585" w:rsidP="00237119">
      <w:pPr>
        <w:numPr>
          <w:ilvl w:val="0"/>
          <w:numId w:val="4"/>
        </w:numPr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1585">
        <w:rPr>
          <w:rFonts w:ascii="Arial" w:eastAsia="Times New Roman" w:hAnsi="Arial" w:cs="Arial"/>
          <w:sz w:val="24"/>
          <w:szCs w:val="24"/>
          <w:lang w:eastAsia="ru-RU"/>
        </w:rPr>
        <w:t>сохранение системы межведомственного взаимодействия по организа</w:t>
      </w:r>
      <w:r>
        <w:rPr>
          <w:rFonts w:ascii="Arial" w:eastAsia="Times New Roman" w:hAnsi="Arial" w:cs="Arial"/>
          <w:sz w:val="24"/>
          <w:szCs w:val="24"/>
          <w:lang w:eastAsia="ru-RU"/>
        </w:rPr>
        <w:t>ции работы с одаренными детьми.</w:t>
      </w:r>
    </w:p>
    <w:p w:rsidR="00CA4091" w:rsidRPr="00CA4091" w:rsidRDefault="00CA4091" w:rsidP="00CA409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CA4091">
        <w:rPr>
          <w:rFonts w:ascii="Arial" w:eastAsia="Times New Roman" w:hAnsi="Arial" w:cs="Arial"/>
          <w:b/>
          <w:sz w:val="24"/>
          <w:szCs w:val="28"/>
          <w:lang w:eastAsia="ru-RU"/>
        </w:rPr>
        <w:t>Сроки реализации Про</w:t>
      </w:r>
      <w:r w:rsidR="001417AA">
        <w:rPr>
          <w:rFonts w:ascii="Arial" w:eastAsia="Times New Roman" w:hAnsi="Arial" w:cs="Arial"/>
          <w:b/>
          <w:sz w:val="24"/>
          <w:szCs w:val="28"/>
          <w:lang w:eastAsia="ru-RU"/>
        </w:rPr>
        <w:t>екта</w:t>
      </w:r>
      <w:r w:rsidRPr="00CA4091">
        <w:rPr>
          <w:rFonts w:ascii="Arial" w:eastAsia="Times New Roman" w:hAnsi="Arial" w:cs="Arial"/>
          <w:b/>
          <w:sz w:val="24"/>
          <w:szCs w:val="28"/>
          <w:lang w:eastAsia="ru-RU"/>
        </w:rPr>
        <w:t>:</w:t>
      </w:r>
    </w:p>
    <w:p w:rsidR="00CA4091" w:rsidRPr="00CA4091" w:rsidRDefault="00CA4091" w:rsidP="00412D6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8"/>
          <w:lang w:eastAsia="ru-RU"/>
        </w:rPr>
      </w:pPr>
      <w:r w:rsidRPr="00CA4091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мероприятий Про</w:t>
      </w:r>
      <w:r w:rsidR="001417AA">
        <w:rPr>
          <w:rFonts w:ascii="Arial" w:eastAsia="Times New Roman" w:hAnsi="Arial" w:cs="Arial"/>
          <w:sz w:val="24"/>
          <w:szCs w:val="28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 осуществляется </w:t>
      </w:r>
      <w:r w:rsidRPr="00CA4091">
        <w:rPr>
          <w:rFonts w:ascii="Arial" w:eastAsia="Times New Roman" w:hAnsi="Arial" w:cs="Arial"/>
          <w:b/>
          <w:sz w:val="24"/>
          <w:szCs w:val="28"/>
          <w:lang w:eastAsia="ru-RU"/>
        </w:rPr>
        <w:t>в течение 20</w:t>
      </w:r>
      <w:r w:rsidR="00F658F3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24 – 2025 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>годов. Каждый год  планируется изменение показателей в качестве их повышения по годам, а также дополнение, совершенствование мероприятий Про</w:t>
      </w:r>
      <w:r w:rsidR="00333A65">
        <w:rPr>
          <w:rFonts w:ascii="Arial" w:eastAsia="Times New Roman" w:hAnsi="Arial" w:cs="Arial"/>
          <w:sz w:val="24"/>
          <w:szCs w:val="28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CA4091" w:rsidRPr="00CA4091" w:rsidRDefault="00CA4091" w:rsidP="00CA409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237119" w:rsidRPr="00CA4091" w:rsidRDefault="00CA4091" w:rsidP="000F247F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>I</w:t>
      </w:r>
      <w:r w:rsidR="00462B65">
        <w:rPr>
          <w:rFonts w:ascii="Arial" w:eastAsia="Times New Roman" w:hAnsi="Arial" w:cs="Arial"/>
          <w:b/>
          <w:sz w:val="24"/>
          <w:szCs w:val="24"/>
          <w:lang w:val="en-US" w:eastAsia="ru-RU"/>
        </w:rPr>
        <w:t>V</w:t>
      </w:r>
      <w:r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>. Система основных мероприятий Про</w:t>
      </w:r>
      <w:r w:rsidR="00333A65">
        <w:rPr>
          <w:rFonts w:ascii="Arial" w:eastAsia="Times New Roman" w:hAnsi="Arial" w:cs="Arial"/>
          <w:b/>
          <w:sz w:val="24"/>
          <w:szCs w:val="24"/>
          <w:lang w:eastAsia="ru-RU"/>
        </w:rPr>
        <w:t>екта</w:t>
      </w:r>
      <w:r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353A4" w:rsidRDefault="00CA4091" w:rsidP="005B07C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07CD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поставленными целью и задачами реализация Про</w:t>
      </w:r>
      <w:r w:rsidR="006F592C" w:rsidRPr="005B07CD">
        <w:rPr>
          <w:rFonts w:ascii="Arial" w:eastAsia="Times New Roman" w:hAnsi="Arial" w:cs="Arial"/>
          <w:sz w:val="24"/>
          <w:szCs w:val="24"/>
          <w:lang w:eastAsia="ru-RU"/>
        </w:rPr>
        <w:t>екта</w:t>
      </w:r>
      <w:r w:rsidRPr="005B07CD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через систему  мероприятий, направленных на создание системы выявления и поддержки (поощрения) талантливых детей Упоровского  муниципального района.</w:t>
      </w:r>
    </w:p>
    <w:p w:rsidR="005B07CD" w:rsidRPr="005B07CD" w:rsidRDefault="005B07CD" w:rsidP="005B07CD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</w:t>
      </w:r>
      <w:r w:rsidRPr="005B0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выявления и поддержки одаренных детей, обновление банка данных.</w:t>
      </w:r>
    </w:p>
    <w:p w:rsidR="005B07CD" w:rsidRPr="005B07CD" w:rsidRDefault="005B07CD" w:rsidP="005B07CD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0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постоянно – действующей системы переподготовки психолого-педагогических кадров для работы с одаренными детьми (направление на курсы, семинары, аттестация и т.д.).</w:t>
      </w:r>
    </w:p>
    <w:p w:rsidR="005B07CD" w:rsidRPr="005B07CD" w:rsidRDefault="005B07CD" w:rsidP="005B07CD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0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 проведение предметных олимпиад, конференций, творческих конкурсов и т.д.</w:t>
      </w:r>
    </w:p>
    <w:p w:rsidR="005B07CD" w:rsidRPr="005B07CD" w:rsidRDefault="005B07CD" w:rsidP="005B07CD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0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районных, областных, российских конкурсах, олимпиадах.</w:t>
      </w:r>
    </w:p>
    <w:p w:rsidR="005B07CD" w:rsidRDefault="005B07CD" w:rsidP="005B07CD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0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нормативно – правовых документов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(положений, методических рекомендаций и др.).</w:t>
      </w:r>
    </w:p>
    <w:p w:rsidR="005B07CD" w:rsidRPr="005B07CD" w:rsidRDefault="005B07CD" w:rsidP="005B07CD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0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Информационная поддержка победителей и призеров олимпиад, конкурсов, соревнований средствами школьных, муниципальных, региональных СМИ.</w:t>
      </w:r>
    </w:p>
    <w:p w:rsidR="005B07CD" w:rsidRPr="005B07CD" w:rsidRDefault="005B07CD" w:rsidP="005B07CD">
      <w:pPr>
        <w:numPr>
          <w:ilvl w:val="0"/>
          <w:numId w:val="12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0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Выплаты единовременных денежных поощрений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призерам и </w:t>
      </w:r>
      <w:r w:rsidRPr="005B0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ям.</w:t>
      </w:r>
    </w:p>
    <w:p w:rsidR="005B07CD" w:rsidRPr="005B07CD" w:rsidRDefault="005B07CD" w:rsidP="005B07CD">
      <w:pPr>
        <w:numPr>
          <w:ilvl w:val="0"/>
          <w:numId w:val="12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0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Интеграция общего и дополнительного образования;</w:t>
      </w:r>
    </w:p>
    <w:p w:rsidR="001D725A" w:rsidRPr="005B07CD" w:rsidRDefault="005B07CD" w:rsidP="005B07CD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0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научно – исследовательской деятельности учащихся.</w:t>
      </w:r>
    </w:p>
    <w:p w:rsidR="008A7C85" w:rsidRDefault="00CA4091" w:rsidP="00CA4091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>V. Финансовое обеспечение муниципальн</w:t>
      </w:r>
      <w:r w:rsidR="000F247F">
        <w:rPr>
          <w:rFonts w:ascii="Arial" w:eastAsia="Times New Roman" w:hAnsi="Arial" w:cs="Arial"/>
          <w:b/>
          <w:sz w:val="24"/>
          <w:szCs w:val="24"/>
          <w:lang w:eastAsia="ru-RU"/>
        </w:rPr>
        <w:t>ого</w:t>
      </w:r>
      <w:r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D725A">
        <w:rPr>
          <w:rFonts w:ascii="Arial" w:eastAsia="Times New Roman" w:hAnsi="Arial" w:cs="Arial"/>
          <w:b/>
          <w:sz w:val="24"/>
          <w:szCs w:val="24"/>
          <w:lang w:eastAsia="ru-RU"/>
        </w:rPr>
        <w:t>про</w:t>
      </w:r>
      <w:r w:rsidR="000F247F">
        <w:rPr>
          <w:rFonts w:ascii="Arial" w:eastAsia="Times New Roman" w:hAnsi="Arial" w:cs="Arial"/>
          <w:b/>
          <w:sz w:val="24"/>
          <w:szCs w:val="24"/>
          <w:lang w:eastAsia="ru-RU"/>
        </w:rPr>
        <w:t>екта</w:t>
      </w:r>
      <w:r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B353A4" w:rsidRPr="00CA4091" w:rsidRDefault="00CA4091" w:rsidP="000F247F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>«Одарённые дети</w:t>
      </w:r>
      <w:r w:rsidR="001D72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Упоровского района</w:t>
      </w:r>
      <w:r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>».</w:t>
      </w:r>
    </w:p>
    <w:p w:rsidR="00CA4091" w:rsidRPr="00CA4091" w:rsidRDefault="00CA4091" w:rsidP="00CA409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A4091">
        <w:rPr>
          <w:rFonts w:ascii="Arial" w:eastAsia="Times New Roman" w:hAnsi="Arial" w:cs="Arial"/>
          <w:sz w:val="24"/>
          <w:szCs w:val="28"/>
          <w:lang w:eastAsia="ru-RU"/>
        </w:rPr>
        <w:t>Ресурсное обеспечение Про</w:t>
      </w:r>
      <w:r w:rsidR="00333A65">
        <w:rPr>
          <w:rFonts w:ascii="Arial" w:eastAsia="Times New Roman" w:hAnsi="Arial" w:cs="Arial"/>
          <w:sz w:val="24"/>
          <w:szCs w:val="28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 осуществляется за счет средств бюджета района по разделу "Образование".</w:t>
      </w:r>
    </w:p>
    <w:p w:rsidR="00CA4091" w:rsidRPr="00CA4091" w:rsidRDefault="00CA4091" w:rsidP="00CA409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A4091">
        <w:rPr>
          <w:rFonts w:ascii="Arial" w:eastAsia="Times New Roman" w:hAnsi="Arial" w:cs="Arial"/>
          <w:sz w:val="24"/>
          <w:szCs w:val="28"/>
          <w:lang w:eastAsia="ru-RU"/>
        </w:rPr>
        <w:t>В процессе реализации Про</w:t>
      </w:r>
      <w:r w:rsidR="00333A65">
        <w:rPr>
          <w:rFonts w:ascii="Arial" w:eastAsia="Times New Roman" w:hAnsi="Arial" w:cs="Arial"/>
          <w:sz w:val="24"/>
          <w:szCs w:val="28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 отдельные мероприятия могут уточняться, а объемы финансирования мероприятий корректироваться с учетом утвержденных расходов бюджета района на очередной финансовый год.</w:t>
      </w:r>
    </w:p>
    <w:p w:rsidR="00CA4091" w:rsidRPr="006C3C00" w:rsidRDefault="00CA4091" w:rsidP="000F247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A4091">
        <w:rPr>
          <w:rFonts w:ascii="Arial" w:eastAsia="Times New Roman" w:hAnsi="Arial" w:cs="Arial"/>
          <w:sz w:val="24"/>
          <w:szCs w:val="28"/>
          <w:lang w:eastAsia="ru-RU"/>
        </w:rPr>
        <w:t>Общий объём финансовых средств, необходимых для реализации мероприятий Проекта в течение 20</w:t>
      </w:r>
      <w:r w:rsidR="00F658F3">
        <w:rPr>
          <w:rFonts w:ascii="Arial" w:eastAsia="Times New Roman" w:hAnsi="Arial" w:cs="Arial"/>
          <w:sz w:val="24"/>
          <w:szCs w:val="28"/>
          <w:lang w:eastAsia="ru-RU"/>
        </w:rPr>
        <w:t>24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>-20</w:t>
      </w:r>
      <w:r w:rsidR="00412D65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F658F3">
        <w:rPr>
          <w:rFonts w:ascii="Arial" w:eastAsia="Times New Roman" w:hAnsi="Arial" w:cs="Arial"/>
          <w:sz w:val="24"/>
          <w:szCs w:val="28"/>
          <w:lang w:eastAsia="ru-RU"/>
        </w:rPr>
        <w:t>5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 годов, составляет </w:t>
      </w:r>
      <w:r w:rsidR="00F658F3">
        <w:rPr>
          <w:rFonts w:ascii="Arial" w:eastAsia="Times New Roman" w:hAnsi="Arial" w:cs="Arial"/>
          <w:sz w:val="24"/>
          <w:szCs w:val="28"/>
          <w:lang w:eastAsia="ru-RU"/>
        </w:rPr>
        <w:t>60</w:t>
      </w:r>
      <w:r w:rsidR="00412D65">
        <w:rPr>
          <w:rFonts w:ascii="Arial" w:eastAsia="Times New Roman" w:hAnsi="Arial" w:cs="Arial"/>
          <w:sz w:val="24"/>
          <w:szCs w:val="28"/>
          <w:lang w:eastAsia="ru-RU"/>
        </w:rPr>
        <w:t>0000</w:t>
      </w:r>
      <w:r w:rsidRPr="006C3C00">
        <w:rPr>
          <w:rFonts w:ascii="Arial" w:eastAsia="Times New Roman" w:hAnsi="Arial" w:cs="Arial"/>
          <w:sz w:val="24"/>
          <w:szCs w:val="28"/>
          <w:lang w:eastAsia="ru-RU"/>
        </w:rPr>
        <w:t xml:space="preserve"> (</w:t>
      </w:r>
      <w:r w:rsidR="00164737">
        <w:rPr>
          <w:rFonts w:ascii="Arial" w:eastAsia="Times New Roman" w:hAnsi="Arial" w:cs="Arial"/>
          <w:sz w:val="24"/>
          <w:szCs w:val="28"/>
          <w:lang w:eastAsia="ru-RU"/>
        </w:rPr>
        <w:t>семь</w:t>
      </w:r>
      <w:r w:rsidRPr="006C3C00">
        <w:rPr>
          <w:rFonts w:ascii="Arial" w:eastAsia="Times New Roman" w:hAnsi="Arial" w:cs="Arial"/>
          <w:sz w:val="24"/>
          <w:szCs w:val="28"/>
          <w:lang w:eastAsia="ru-RU"/>
        </w:rPr>
        <w:t xml:space="preserve">сот </w:t>
      </w:r>
      <w:r w:rsidR="00164737">
        <w:rPr>
          <w:rFonts w:ascii="Arial" w:eastAsia="Times New Roman" w:hAnsi="Arial" w:cs="Arial"/>
          <w:sz w:val="24"/>
          <w:szCs w:val="28"/>
          <w:lang w:eastAsia="ru-RU"/>
        </w:rPr>
        <w:t xml:space="preserve">пятьдесят </w:t>
      </w:r>
      <w:r w:rsidRPr="006C3C00">
        <w:rPr>
          <w:rFonts w:ascii="Arial" w:eastAsia="Times New Roman" w:hAnsi="Arial" w:cs="Arial"/>
          <w:sz w:val="24"/>
          <w:szCs w:val="28"/>
          <w:lang w:eastAsia="ru-RU"/>
        </w:rPr>
        <w:t>тысяч) рублей, в том числе по этапам:</w:t>
      </w:r>
    </w:p>
    <w:p w:rsidR="00CA4091" w:rsidRDefault="00CA4091" w:rsidP="000F247F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3C00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="00F658F3">
        <w:rPr>
          <w:rFonts w:ascii="Arial" w:eastAsia="Times New Roman" w:hAnsi="Arial" w:cs="Arial"/>
          <w:b/>
          <w:sz w:val="24"/>
          <w:szCs w:val="24"/>
          <w:lang w:eastAsia="ru-RU"/>
        </w:rPr>
        <w:t>24</w:t>
      </w:r>
      <w:r w:rsidRPr="006C3C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  <w:r w:rsidR="008A7C85" w:rsidRPr="006C3C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–</w:t>
      </w:r>
      <w:r w:rsidR="00F65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300</w:t>
      </w:r>
      <w:r w:rsidR="008A7C85" w:rsidRPr="006C3C00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="00F65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000 (триста </w:t>
      </w:r>
      <w:r w:rsidRPr="006C3C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тысяч) рублей; </w:t>
      </w:r>
    </w:p>
    <w:p w:rsidR="00F658F3" w:rsidRPr="006C3C00" w:rsidRDefault="00F658F3" w:rsidP="00F658F3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3C00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25</w:t>
      </w:r>
      <w:r w:rsidRPr="006C3C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–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300</w:t>
      </w:r>
      <w:r w:rsidRPr="006C3C00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000 (триста тысяч) рублей.</w:t>
      </w:r>
    </w:p>
    <w:p w:rsidR="00F658F3" w:rsidRPr="006C3C00" w:rsidRDefault="00F658F3" w:rsidP="00F658F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718E" w:rsidRDefault="0052718E" w:rsidP="0052718E">
      <w:pPr>
        <w:spacing w:before="100" w:beforeAutospacing="1" w:after="100" w:afterAutospacing="1" w:line="240" w:lineRule="auto"/>
        <w:ind w:left="1429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3"/>
        <w:tblW w:w="101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79"/>
        <w:gridCol w:w="4054"/>
        <w:gridCol w:w="1512"/>
        <w:gridCol w:w="2410"/>
        <w:gridCol w:w="1367"/>
      </w:tblGrid>
      <w:tr w:rsidR="0052718E" w:rsidRPr="00CA4091" w:rsidTr="005B07CD">
        <w:trPr>
          <w:trHeight w:val="109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8E" w:rsidRPr="00CA4091" w:rsidRDefault="0052718E" w:rsidP="00DE22E5">
            <w:pPr>
              <w:tabs>
                <w:tab w:val="left" w:pos="5189"/>
              </w:tabs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2718E" w:rsidRPr="00CA4091" w:rsidRDefault="0052718E" w:rsidP="00DE22E5">
            <w:pPr>
              <w:tabs>
                <w:tab w:val="left" w:pos="5189"/>
              </w:tabs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1440"/>
              </w:tabs>
              <w:ind w:left="1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Сумма финансирования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8E" w:rsidRPr="00CA4091" w:rsidRDefault="0052718E" w:rsidP="00DE22E5">
            <w:pPr>
              <w:tabs>
                <w:tab w:val="left" w:pos="5189"/>
              </w:tabs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Срок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еализации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52718E" w:rsidRPr="00CA4091" w:rsidRDefault="0052718E" w:rsidP="00DE22E5">
            <w:pPr>
              <w:tabs>
                <w:tab w:val="left" w:pos="5189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оощрения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 исполнения</w:t>
            </w:r>
          </w:p>
        </w:tc>
      </w:tr>
      <w:tr w:rsidR="0052718E" w:rsidRPr="00CA4091" w:rsidTr="005B07CD">
        <w:trPr>
          <w:trHeight w:val="7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8E" w:rsidRPr="00CA4091" w:rsidRDefault="0052718E" w:rsidP="00DE22E5">
            <w:pPr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8E" w:rsidRPr="00CA4091" w:rsidRDefault="0052718E" w:rsidP="00DE22E5">
            <w:pPr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Расходы</w:t>
            </w:r>
          </w:p>
          <w:p w:rsidR="0052718E" w:rsidRPr="00CA4091" w:rsidRDefault="0052718E" w:rsidP="00DE22E5">
            <w:pPr>
              <w:tabs>
                <w:tab w:val="left" w:pos="5189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</w:p>
          <w:p w:rsidR="0052718E" w:rsidRPr="00CA4091" w:rsidRDefault="0052718E" w:rsidP="00DE22E5">
            <w:pPr>
              <w:tabs>
                <w:tab w:val="left" w:pos="5189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проведение</w:t>
            </w:r>
          </w:p>
          <w:p w:rsidR="0052718E" w:rsidRPr="00CA4091" w:rsidRDefault="0052718E" w:rsidP="00DE22E5">
            <w:pPr>
              <w:tabs>
                <w:tab w:val="left" w:pos="5189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мероприятия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Поощрение детей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школьников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8E" w:rsidRPr="00CA4091" w:rsidRDefault="0052718E" w:rsidP="00DE22E5">
            <w:pPr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718E" w:rsidRPr="00CA4091" w:rsidTr="005B07CD">
        <w:trPr>
          <w:trHeight w:val="44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Региональный этап Всероссийской 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олимпиады </w:t>
            </w: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школьников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по общеобразовательным предметам</w:t>
            </w: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призовые места в других </w:t>
            </w:r>
            <w:r w:rsidRPr="00CA4091">
              <w:rPr>
                <w:rFonts w:ascii="Arial" w:eastAsia="Times New Roman" w:hAnsi="Arial" w:cs="Arial"/>
                <w:b/>
                <w:sz w:val="20"/>
                <w:szCs w:val="20"/>
              </w:rPr>
              <w:t>олимпиадах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регионального уровня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1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Победитель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до </w:t>
            </w:r>
            <w:r w:rsidRPr="00164737">
              <w:rPr>
                <w:rFonts w:ascii="Arial" w:eastAsia="Times New Roman" w:hAnsi="Arial" w:cs="Arial"/>
                <w:sz w:val="20"/>
                <w:szCs w:val="20"/>
              </w:rPr>
              <w:t>5000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Призёр – 2000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Участие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 500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1 квартал</w:t>
            </w:r>
          </w:p>
        </w:tc>
      </w:tr>
      <w:tr w:rsidR="0052718E" w:rsidRPr="00CA4091" w:rsidTr="005B07CD">
        <w:trPr>
          <w:trHeight w:val="21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Муниципальный этап креатив-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фестиваля «Надежда»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1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Победитель -1000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Призёр -500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1 квартал</w:t>
            </w:r>
          </w:p>
        </w:tc>
      </w:tr>
      <w:tr w:rsidR="0052718E" w:rsidRPr="00CA4091" w:rsidTr="005B07CD">
        <w:trPr>
          <w:trHeight w:val="21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Областной этап креатив-фестиваля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«Надежда»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1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Победитель -2000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Призёр -1000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1 квартал</w:t>
            </w:r>
          </w:p>
        </w:tc>
      </w:tr>
      <w:tr w:rsidR="0052718E" w:rsidRPr="00CA4091" w:rsidTr="005B07CD">
        <w:trPr>
          <w:trHeight w:val="3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Муниципальный конкурс чтецов 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«Живая классика», «Живое слово» 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и др.)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1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Победитель - 1000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Призёр - 500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1-2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квартал</w:t>
            </w:r>
          </w:p>
        </w:tc>
      </w:tr>
      <w:tr w:rsidR="0052718E" w:rsidRPr="00CA4091" w:rsidTr="005B07CD">
        <w:trPr>
          <w:trHeight w:val="21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Областной этап конкурса «Живая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классика»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1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Победитель - 2000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Высокий результат в рейтинге – до 1000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2 квартал</w:t>
            </w:r>
          </w:p>
        </w:tc>
      </w:tr>
      <w:tr w:rsidR="0052718E" w:rsidRPr="00CA4091" w:rsidTr="005B07CD">
        <w:trPr>
          <w:trHeight w:val="22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предметная олимпиада 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младших школьников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1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Победитель- 1000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Призёр -500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2 квартал</w:t>
            </w:r>
          </w:p>
        </w:tc>
      </w:tr>
      <w:tr w:rsidR="0052718E" w:rsidRPr="00CA4091" w:rsidTr="005B07CD">
        <w:trPr>
          <w:trHeight w:val="21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Областная предметная олимпиада 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младших школьников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1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Победитель - 3000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Призёр - 2000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2 квартал</w:t>
            </w:r>
          </w:p>
        </w:tc>
      </w:tr>
      <w:tr w:rsidR="0052718E" w:rsidRPr="00CA4091" w:rsidTr="005B07CD">
        <w:trPr>
          <w:trHeight w:val="21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Муниципальный фестиваль проектов по 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ОРКСЭ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1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Победитель - 1000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Призёр - 500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2 квартал</w:t>
            </w:r>
          </w:p>
        </w:tc>
      </w:tr>
      <w:tr w:rsidR="0052718E" w:rsidRPr="00CA4091" w:rsidTr="005B07CD">
        <w:trPr>
          <w:trHeight w:val="10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Поощрение медалистов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1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164737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164737">
              <w:rPr>
                <w:rFonts w:ascii="Arial" w:eastAsia="Times New Roman" w:hAnsi="Arial" w:cs="Arial"/>
                <w:sz w:val="20"/>
                <w:szCs w:val="20"/>
              </w:rPr>
              <w:t>3 000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2 квартал</w:t>
            </w:r>
          </w:p>
        </w:tc>
      </w:tr>
      <w:tr w:rsidR="0052718E" w:rsidRPr="00CA4091" w:rsidTr="005B07CD">
        <w:trPr>
          <w:trHeight w:val="10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баллов на ЕГЭ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1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164737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164737">
              <w:rPr>
                <w:rFonts w:ascii="Arial" w:eastAsia="Times New Roman" w:hAnsi="Arial" w:cs="Arial"/>
                <w:sz w:val="20"/>
                <w:szCs w:val="20"/>
              </w:rPr>
              <w:t>10 000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2 квартал</w:t>
            </w:r>
          </w:p>
        </w:tc>
      </w:tr>
      <w:tr w:rsidR="0052718E" w:rsidRPr="00CA4091" w:rsidTr="005B07CD">
        <w:trPr>
          <w:trHeight w:val="8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Областная научно-практическая 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конференция «Шаг в будущее»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1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Участие в заочном 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этапе – 500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Участие в очном 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этапе - 1000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Победитель – 3000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Призёр - 2000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3 квартал</w:t>
            </w:r>
          </w:p>
        </w:tc>
      </w:tr>
      <w:tr w:rsidR="0052718E" w:rsidRPr="00CA4091" w:rsidTr="005B07CD">
        <w:trPr>
          <w:trHeight w:val="32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Муниципальный этап Всероссийской 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олимпиады школьников 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8E" w:rsidRPr="00CA4091" w:rsidRDefault="0052718E" w:rsidP="00DE22E5">
            <w:pPr>
              <w:tabs>
                <w:tab w:val="left" w:pos="5189"/>
              </w:tabs>
              <w:ind w:left="1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4000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left="1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Победитель - 1000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Призёр - 500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4 квартал</w:t>
            </w:r>
          </w:p>
        </w:tc>
      </w:tr>
      <w:tr w:rsidR="0052718E" w:rsidRPr="00CA4091" w:rsidTr="005B07CD">
        <w:trPr>
          <w:trHeight w:val="22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Конкурсы разной направленности 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регионального уровня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1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Победитель - 1000</w:t>
            </w:r>
          </w:p>
          <w:p w:rsidR="0052718E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Призёр -500</w:t>
            </w:r>
          </w:p>
          <w:p w:rsidR="0052718E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Победитель ШЭ – 500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Победитель МЭ – 1000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1-4 квартал</w:t>
            </w:r>
          </w:p>
        </w:tc>
      </w:tr>
      <w:tr w:rsidR="0052718E" w:rsidRPr="00CA4091" w:rsidTr="005B07CD">
        <w:trPr>
          <w:trHeight w:val="22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Конкурсы разной направленности 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федерального уровня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1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Участие- 500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Победитель - до </w:t>
            </w:r>
            <w:r w:rsidRPr="00164737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  <w:p w:rsidR="0052718E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Призёр -1000</w:t>
            </w:r>
          </w:p>
          <w:p w:rsidR="0052718E" w:rsidRPr="00164737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164737">
              <w:rPr>
                <w:rFonts w:ascii="Arial" w:eastAsia="Times New Roman" w:hAnsi="Arial" w:cs="Arial"/>
                <w:sz w:val="20"/>
                <w:szCs w:val="20"/>
              </w:rPr>
              <w:t>Победитель ШЭ – 500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164737">
              <w:rPr>
                <w:rFonts w:ascii="Arial" w:eastAsia="Times New Roman" w:hAnsi="Arial" w:cs="Arial"/>
                <w:sz w:val="20"/>
                <w:szCs w:val="20"/>
              </w:rPr>
              <w:t>Победитель МЭ – 1000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1-4 квартал</w:t>
            </w:r>
          </w:p>
        </w:tc>
      </w:tr>
      <w:tr w:rsidR="0052718E" w:rsidRPr="00CA4091" w:rsidTr="005B07CD">
        <w:trPr>
          <w:trHeight w:val="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Организация поездки победителей на 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конкурсы регионального и </w:t>
            </w:r>
          </w:p>
          <w:p w:rsidR="0052718E" w:rsidRPr="00CA4091" w:rsidRDefault="0052718E" w:rsidP="00DE22E5">
            <w:pPr>
              <w:tabs>
                <w:tab w:val="left" w:pos="518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федерального </w:t>
            </w:r>
          </w:p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уровней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1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До 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8E" w:rsidRPr="00CA4091" w:rsidRDefault="0052718E" w:rsidP="00DE22E5">
            <w:pPr>
              <w:tabs>
                <w:tab w:val="left" w:pos="5189"/>
              </w:tabs>
              <w:ind w:left="-438" w:firstLine="7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sz w:val="20"/>
                <w:szCs w:val="20"/>
              </w:rPr>
              <w:t>1-4 квартал</w:t>
            </w:r>
          </w:p>
        </w:tc>
      </w:tr>
      <w:tr w:rsidR="0052718E" w:rsidRPr="00CA4091" w:rsidTr="005B07CD">
        <w:trPr>
          <w:trHeight w:val="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8E" w:rsidRPr="00CA4091" w:rsidRDefault="0052718E" w:rsidP="00DE22E5">
            <w:pPr>
              <w:tabs>
                <w:tab w:val="left" w:pos="5189"/>
              </w:tabs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8E" w:rsidRPr="00CA4091" w:rsidRDefault="0052718E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Стипендия отличникам 7,8,9-х классов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8E" w:rsidRPr="00CA4091" w:rsidRDefault="0052718E" w:rsidP="00DE22E5">
            <w:pPr>
              <w:tabs>
                <w:tab w:val="left" w:pos="5189"/>
              </w:tabs>
              <w:ind w:left="1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8E" w:rsidRPr="00CA4091" w:rsidRDefault="0052718E" w:rsidP="00DE22E5">
            <w:pPr>
              <w:tabs>
                <w:tab w:val="left" w:pos="5189"/>
              </w:tabs>
              <w:ind w:firstLine="3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 5000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8E" w:rsidRPr="00CA4091" w:rsidRDefault="0052718E" w:rsidP="00DE22E5">
            <w:pPr>
              <w:tabs>
                <w:tab w:val="left" w:pos="5189"/>
              </w:tabs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квартал</w:t>
            </w:r>
          </w:p>
        </w:tc>
      </w:tr>
      <w:tr w:rsidR="00D60146" w:rsidRPr="00CA4091" w:rsidTr="005B07CD">
        <w:trPr>
          <w:trHeight w:val="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46" w:rsidRDefault="00D60146" w:rsidP="00DE22E5">
            <w:pPr>
              <w:tabs>
                <w:tab w:val="left" w:pos="5189"/>
              </w:tabs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46" w:rsidRDefault="00D60146" w:rsidP="00DE22E5">
            <w:pPr>
              <w:tabs>
                <w:tab w:val="left" w:pos="5189"/>
              </w:tabs>
              <w:ind w:left="-108" w:firstLine="10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Подведение итогов года на приёме у Главы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Юность.Мастерство.Талант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46" w:rsidRPr="00CA4091" w:rsidRDefault="00D60146" w:rsidP="00DE22E5">
            <w:pPr>
              <w:tabs>
                <w:tab w:val="left" w:pos="5189"/>
              </w:tabs>
              <w:ind w:left="1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46" w:rsidRDefault="00D60146" w:rsidP="00DE22E5">
            <w:pPr>
              <w:tabs>
                <w:tab w:val="left" w:pos="5189"/>
              </w:tabs>
              <w:ind w:firstLine="3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46" w:rsidRDefault="00D60146" w:rsidP="00DE22E5">
            <w:pPr>
              <w:tabs>
                <w:tab w:val="left" w:pos="5189"/>
              </w:tabs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 квартал</w:t>
            </w:r>
          </w:p>
        </w:tc>
      </w:tr>
      <w:tr w:rsidR="0052718E" w:rsidRPr="00CA4091" w:rsidTr="005B07CD">
        <w:trPr>
          <w:trHeight w:val="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8E" w:rsidRPr="00CA4091" w:rsidRDefault="0052718E" w:rsidP="00DE22E5">
            <w:pPr>
              <w:tabs>
                <w:tab w:val="left" w:pos="5189"/>
              </w:tabs>
              <w:ind w:lef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8E" w:rsidRPr="00CA4091" w:rsidRDefault="0052718E" w:rsidP="00DE22E5">
            <w:pPr>
              <w:tabs>
                <w:tab w:val="left" w:pos="5189"/>
              </w:tabs>
              <w:ind w:left="72" w:hanging="3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A4091">
              <w:rPr>
                <w:rFonts w:ascii="Arial" w:eastAsia="Times New Roman" w:hAnsi="Arial" w:cs="Arial"/>
                <w:b/>
                <w:sz w:val="20"/>
                <w:szCs w:val="20"/>
              </w:rPr>
              <w:t>ИТОГО</w:t>
            </w:r>
          </w:p>
          <w:p w:rsidR="0052718E" w:rsidRPr="00CA4091" w:rsidRDefault="00F658F3" w:rsidP="00DE22E5">
            <w:pPr>
              <w:tabs>
                <w:tab w:val="left" w:pos="5189"/>
              </w:tabs>
              <w:ind w:left="72" w:hanging="3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</w:t>
            </w:r>
            <w:r w:rsidR="0052718E" w:rsidRPr="00CA4091">
              <w:rPr>
                <w:rFonts w:ascii="Arial" w:eastAsia="Times New Roman" w:hAnsi="Arial" w:cs="Arial"/>
                <w:b/>
                <w:sz w:val="20"/>
                <w:szCs w:val="20"/>
              </w:rPr>
              <w:t>0 000 рублей</w:t>
            </w:r>
            <w:r w:rsidR="0052718E" w:rsidRPr="00CA409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8E" w:rsidRPr="00CA4091" w:rsidRDefault="0052718E" w:rsidP="00DE22E5">
            <w:pPr>
              <w:tabs>
                <w:tab w:val="left" w:pos="5189"/>
              </w:tabs>
              <w:ind w:left="72" w:hanging="3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8E" w:rsidRPr="00CA4091" w:rsidRDefault="0052718E" w:rsidP="00DE22E5">
            <w:pPr>
              <w:tabs>
                <w:tab w:val="left" w:pos="5189"/>
              </w:tabs>
              <w:ind w:firstLine="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F247F" w:rsidRPr="006C3C00" w:rsidRDefault="000F247F" w:rsidP="000F247F">
      <w:pPr>
        <w:spacing w:before="100" w:beforeAutospacing="1" w:after="100" w:afterAutospacing="1" w:line="240" w:lineRule="auto"/>
        <w:ind w:left="1429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3815" w:rsidRPr="000F247F" w:rsidRDefault="00CA4091" w:rsidP="000F247F">
      <w:pPr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b/>
          <w:sz w:val="24"/>
          <w:szCs w:val="24"/>
          <w:lang w:val="en-US" w:eastAsia="ru-RU"/>
        </w:rPr>
        <w:t>V</w:t>
      </w:r>
      <w:r w:rsidR="00462B65"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>. Ожидаемые конечные результаты реализации Про</w:t>
      </w:r>
      <w:r w:rsidR="000F247F">
        <w:rPr>
          <w:rFonts w:ascii="Arial" w:eastAsia="Times New Roman" w:hAnsi="Arial" w:cs="Arial"/>
          <w:b/>
          <w:sz w:val="24"/>
          <w:szCs w:val="24"/>
          <w:lang w:eastAsia="ru-RU"/>
        </w:rPr>
        <w:t>екта</w:t>
      </w:r>
      <w:r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CA4091" w:rsidRPr="00CA4091" w:rsidRDefault="00CA4091" w:rsidP="00237119">
      <w:pPr>
        <w:tabs>
          <w:tab w:val="left" w:pos="7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A4091">
        <w:rPr>
          <w:rFonts w:ascii="Arial" w:eastAsia="Times New Roman" w:hAnsi="Arial" w:cs="Arial"/>
          <w:sz w:val="24"/>
          <w:szCs w:val="28"/>
          <w:lang w:eastAsia="ru-RU"/>
        </w:rPr>
        <w:t>По итогам реализации Про</w:t>
      </w:r>
      <w:r w:rsidR="000F247F">
        <w:rPr>
          <w:rFonts w:ascii="Arial" w:eastAsia="Times New Roman" w:hAnsi="Arial" w:cs="Arial"/>
          <w:sz w:val="24"/>
          <w:szCs w:val="28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 ожидается достижение следующих результатов:</w:t>
      </w:r>
    </w:p>
    <w:p w:rsidR="00CA4091" w:rsidRPr="00CA4091" w:rsidRDefault="00CA4091" w:rsidP="00CA4091">
      <w:pPr>
        <w:tabs>
          <w:tab w:val="left" w:pos="7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- увеличение числа участников </w:t>
      </w:r>
      <w:r w:rsidR="00D6014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муниципальных, 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областных, межрегиональных и всероссийских олимпиад, интеллектуальных соревнований и творческих конкурсов </w:t>
      </w:r>
      <w:r w:rsidRPr="00F658F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(с </w:t>
      </w:r>
      <w:r w:rsidR="00F658F3" w:rsidRPr="00F658F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82</w:t>
      </w:r>
      <w:r w:rsidRPr="00F658F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%</w:t>
      </w:r>
      <w:r w:rsidR="008A7C85" w:rsidRPr="00F658F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</w:t>
      </w:r>
      <w:r w:rsidRPr="00F658F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в 20</w:t>
      </w:r>
      <w:r w:rsidR="00F658F3" w:rsidRPr="00F658F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23</w:t>
      </w:r>
      <w:r w:rsidRPr="00F658F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году до 8</w:t>
      </w:r>
      <w:r w:rsidR="00F658F3" w:rsidRPr="00F658F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4</w:t>
      </w:r>
      <w:r w:rsidRPr="00F658F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% к концу 20</w:t>
      </w:r>
      <w:r w:rsidR="00C762E1" w:rsidRPr="00F658F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2</w:t>
      </w:r>
      <w:r w:rsidR="00F658F3" w:rsidRPr="00F658F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5</w:t>
      </w:r>
      <w:r w:rsidRPr="00F658F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года);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73815" w:rsidRDefault="00CA4091" w:rsidP="00073815">
      <w:pPr>
        <w:tabs>
          <w:tab w:val="left" w:pos="7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- увеличение числа победителей и призеров областных, российских олимпиад, интеллектуальных соревнований и </w:t>
      </w:r>
      <w:r w:rsidR="00F658F3">
        <w:rPr>
          <w:rFonts w:ascii="Arial" w:eastAsia="Times New Roman" w:hAnsi="Arial" w:cs="Arial"/>
          <w:sz w:val="24"/>
          <w:szCs w:val="28"/>
          <w:lang w:eastAsia="ru-RU"/>
        </w:rPr>
        <w:t xml:space="preserve">творческих конкурсов </w:t>
      </w:r>
      <w:r w:rsidR="00F658F3" w:rsidRPr="00F658F3">
        <w:rPr>
          <w:rFonts w:ascii="Arial" w:eastAsia="Times New Roman" w:hAnsi="Arial" w:cs="Arial"/>
          <w:sz w:val="24"/>
          <w:szCs w:val="28"/>
          <w:highlight w:val="yellow"/>
          <w:lang w:eastAsia="ru-RU"/>
        </w:rPr>
        <w:t>(с 8% в 2023</w:t>
      </w:r>
      <w:r w:rsidRPr="00F658F3">
        <w:rPr>
          <w:rFonts w:ascii="Arial" w:eastAsia="Times New Roman" w:hAnsi="Arial" w:cs="Arial"/>
          <w:sz w:val="24"/>
          <w:szCs w:val="28"/>
          <w:highlight w:val="yellow"/>
          <w:lang w:eastAsia="ru-RU"/>
        </w:rPr>
        <w:t xml:space="preserve"> году до </w:t>
      </w:r>
      <w:r w:rsidR="00F658F3" w:rsidRPr="00F658F3">
        <w:rPr>
          <w:rFonts w:ascii="Arial" w:eastAsia="Times New Roman" w:hAnsi="Arial" w:cs="Arial"/>
          <w:sz w:val="24"/>
          <w:szCs w:val="28"/>
          <w:highlight w:val="yellow"/>
          <w:lang w:eastAsia="ru-RU"/>
        </w:rPr>
        <w:t>10</w:t>
      </w:r>
      <w:r w:rsidRPr="00F658F3">
        <w:rPr>
          <w:rFonts w:ascii="Arial" w:eastAsia="Times New Roman" w:hAnsi="Arial" w:cs="Arial"/>
          <w:sz w:val="24"/>
          <w:szCs w:val="28"/>
          <w:highlight w:val="yellow"/>
          <w:lang w:eastAsia="ru-RU"/>
        </w:rPr>
        <w:t xml:space="preserve"> %  к концу 20</w:t>
      </w:r>
      <w:r w:rsidR="00F658F3" w:rsidRPr="00F658F3">
        <w:rPr>
          <w:rFonts w:ascii="Arial" w:eastAsia="Times New Roman" w:hAnsi="Arial" w:cs="Arial"/>
          <w:sz w:val="24"/>
          <w:szCs w:val="28"/>
          <w:highlight w:val="yellow"/>
          <w:lang w:eastAsia="ru-RU"/>
        </w:rPr>
        <w:t>25</w:t>
      </w:r>
      <w:r w:rsidR="00073815" w:rsidRPr="00F658F3">
        <w:rPr>
          <w:rFonts w:ascii="Arial" w:eastAsia="Times New Roman" w:hAnsi="Arial" w:cs="Arial"/>
          <w:sz w:val="24"/>
          <w:szCs w:val="28"/>
          <w:highlight w:val="yellow"/>
          <w:lang w:eastAsia="ru-RU"/>
        </w:rPr>
        <w:t xml:space="preserve"> года);</w:t>
      </w:r>
      <w:r w:rsidR="00073815" w:rsidRPr="000738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73815" w:rsidRPr="00CA4091" w:rsidRDefault="00073815" w:rsidP="00073815">
      <w:pPr>
        <w:tabs>
          <w:tab w:val="left" w:pos="7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уровня профессиональной компетентности педагогов, работающих с одаренными детьми - увеличение количества педагогов,  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обучившихся работе с высокомотивированными  детьми  на семинарах в ТОГИРРО,  с </w:t>
      </w:r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 в 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г. до </w:t>
      </w:r>
      <w:r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 в 20</w:t>
      </w: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г.; </w:t>
      </w:r>
    </w:p>
    <w:p w:rsidR="00CA4091" w:rsidRPr="000F247F" w:rsidRDefault="00073815" w:rsidP="000F247F">
      <w:pPr>
        <w:tabs>
          <w:tab w:val="left" w:pos="7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>- увеличение числа педагогов, владеющих инновационными образовательными технологиями путём обучения на семинарах в ТОГИРРО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73815" w:rsidRPr="00CA4091" w:rsidRDefault="00CA4091" w:rsidP="000F247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A4091">
        <w:rPr>
          <w:rFonts w:ascii="Arial" w:eastAsia="Times New Roman" w:hAnsi="Arial" w:cs="Arial"/>
          <w:sz w:val="24"/>
          <w:szCs w:val="28"/>
          <w:lang w:eastAsia="ru-RU"/>
        </w:rPr>
        <w:t>Социально-экономическими последствиями реализации настояще</w:t>
      </w:r>
      <w:r w:rsidR="000F247F">
        <w:rPr>
          <w:rFonts w:ascii="Arial" w:eastAsia="Times New Roman" w:hAnsi="Arial" w:cs="Arial"/>
          <w:sz w:val="24"/>
          <w:szCs w:val="28"/>
          <w:lang w:eastAsia="ru-RU"/>
        </w:rPr>
        <w:t>го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 Про</w:t>
      </w:r>
      <w:r w:rsidR="000F247F">
        <w:rPr>
          <w:rFonts w:ascii="Arial" w:eastAsia="Times New Roman" w:hAnsi="Arial" w:cs="Arial"/>
          <w:sz w:val="24"/>
          <w:szCs w:val="28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 станут:</w:t>
      </w:r>
    </w:p>
    <w:p w:rsidR="008E7C5D" w:rsidRPr="00CA4091" w:rsidRDefault="008E7C5D" w:rsidP="008E7C5D">
      <w:pPr>
        <w:numPr>
          <w:ilvl w:val="0"/>
          <w:numId w:val="6"/>
        </w:numPr>
        <w:tabs>
          <w:tab w:val="left" w:pos="993"/>
        </w:tabs>
        <w:spacing w:before="100" w:beforeAutospacing="1" w:after="100" w:afterAutospacing="1" w:line="240" w:lineRule="auto"/>
        <w:ind w:hanging="1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статуса одаренных детей через освещение их достижений в средствах массовой информации, публикацию ученических научных работ, поощрение талантливых школьников района; </w:t>
      </w:r>
    </w:p>
    <w:p w:rsidR="00CA4091" w:rsidRPr="00CA4091" w:rsidRDefault="00CA4091" w:rsidP="00237119">
      <w:pPr>
        <w:numPr>
          <w:ilvl w:val="0"/>
          <w:numId w:val="6"/>
        </w:numPr>
        <w:tabs>
          <w:tab w:val="left" w:pos="993"/>
        </w:tabs>
        <w:spacing w:before="100" w:beforeAutospacing="1" w:after="100" w:afterAutospacing="1" w:line="240" w:lineRule="auto"/>
        <w:ind w:hanging="1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Укрепление  системы взаимодействия педагогов и руководителей муниципальных учреждений образования района, преподавателей учреждений дополнительного  образования по вопросам выявления, обучения и развития талантливых обучающихся; </w:t>
      </w:r>
    </w:p>
    <w:p w:rsidR="00CA4091" w:rsidRPr="00CA4091" w:rsidRDefault="00CA4091" w:rsidP="00237119">
      <w:pPr>
        <w:numPr>
          <w:ilvl w:val="0"/>
          <w:numId w:val="6"/>
        </w:numPr>
        <w:tabs>
          <w:tab w:val="left" w:pos="993"/>
        </w:tabs>
        <w:spacing w:before="100" w:beforeAutospacing="1" w:after="100" w:afterAutospacing="1" w:line="240" w:lineRule="auto"/>
        <w:ind w:hanging="1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системы муниципальных конкурсных и олимпиадных мероприятий, гарантирующих участие победителей в аналогичных мероприятиях более высокого уровня; </w:t>
      </w:r>
    </w:p>
    <w:p w:rsidR="00CA4091" w:rsidRDefault="00CA4091" w:rsidP="00237119">
      <w:pPr>
        <w:numPr>
          <w:ilvl w:val="0"/>
          <w:numId w:val="6"/>
        </w:numPr>
        <w:tabs>
          <w:tab w:val="left" w:pos="993"/>
        </w:tabs>
        <w:spacing w:before="100" w:beforeAutospacing="1" w:after="100" w:afterAutospacing="1" w:line="240" w:lineRule="auto"/>
        <w:ind w:hanging="1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внедрение инновационных образовательных технологий в процесс обучения школьников в муниципальных общеобразовательных учреждениях района. </w:t>
      </w:r>
    </w:p>
    <w:p w:rsidR="00073815" w:rsidRPr="00CA4091" w:rsidRDefault="00073815" w:rsidP="00073815">
      <w:pPr>
        <w:tabs>
          <w:tab w:val="left" w:pos="993"/>
        </w:tabs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3815" w:rsidRPr="00CA4091" w:rsidRDefault="00CA4091" w:rsidP="000F247F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A4091">
        <w:rPr>
          <w:rFonts w:ascii="Arial" w:eastAsia="Times New Roman" w:hAnsi="Arial" w:cs="Arial"/>
          <w:sz w:val="24"/>
          <w:szCs w:val="28"/>
          <w:lang w:eastAsia="ru-RU"/>
        </w:rPr>
        <w:t>Для оценки эффективности реализации Про</w:t>
      </w:r>
      <w:r w:rsidR="000F247F">
        <w:rPr>
          <w:rFonts w:ascii="Arial" w:eastAsia="Times New Roman" w:hAnsi="Arial" w:cs="Arial"/>
          <w:sz w:val="24"/>
          <w:szCs w:val="28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  используются следующие целевые индикаторы и показатели:</w:t>
      </w:r>
    </w:p>
    <w:tbl>
      <w:tblPr>
        <w:tblStyle w:val="a3"/>
        <w:tblW w:w="5000" w:type="pct"/>
        <w:tblInd w:w="83" w:type="dxa"/>
        <w:tblLook w:val="04A0" w:firstRow="1" w:lastRow="0" w:firstColumn="1" w:lastColumn="0" w:noHBand="0" w:noVBand="1"/>
      </w:tblPr>
      <w:tblGrid>
        <w:gridCol w:w="4082"/>
        <w:gridCol w:w="1693"/>
        <w:gridCol w:w="1197"/>
        <w:gridCol w:w="1418"/>
        <w:gridCol w:w="1181"/>
      </w:tblGrid>
      <w:tr w:rsidR="00777DEF" w:rsidRPr="00CA4091" w:rsidTr="00777DEF">
        <w:tc>
          <w:tcPr>
            <w:tcW w:w="2132" w:type="pct"/>
            <w:hideMark/>
          </w:tcPr>
          <w:p w:rsidR="00777DEF" w:rsidRPr="00CA4091" w:rsidRDefault="00777DEF" w:rsidP="00DD39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bCs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884" w:type="pct"/>
            <w:hideMark/>
          </w:tcPr>
          <w:p w:rsidR="00777DEF" w:rsidRPr="00CA4091" w:rsidRDefault="00777DEF" w:rsidP="00DD39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25" w:type="pct"/>
            <w:hideMark/>
          </w:tcPr>
          <w:p w:rsidR="00777DEF" w:rsidRDefault="00777DEF" w:rsidP="00DD39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2023 </w:t>
            </w:r>
          </w:p>
          <w:p w:rsidR="00777DEF" w:rsidRPr="00CA4091" w:rsidRDefault="00777DEF" w:rsidP="00DD39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год</w:t>
            </w:r>
          </w:p>
        </w:tc>
        <w:tc>
          <w:tcPr>
            <w:tcW w:w="741" w:type="pct"/>
          </w:tcPr>
          <w:p w:rsidR="00777DEF" w:rsidRDefault="00777DEF" w:rsidP="00DD39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2024 </w:t>
            </w:r>
          </w:p>
          <w:p w:rsidR="00777DEF" w:rsidRDefault="00777DEF" w:rsidP="00DD39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год</w:t>
            </w:r>
          </w:p>
        </w:tc>
        <w:tc>
          <w:tcPr>
            <w:tcW w:w="617" w:type="pct"/>
            <w:hideMark/>
          </w:tcPr>
          <w:p w:rsidR="00777DEF" w:rsidRPr="00CA4091" w:rsidRDefault="00777DEF" w:rsidP="00DD39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2025</w:t>
            </w:r>
          </w:p>
          <w:p w:rsidR="00777DEF" w:rsidRPr="00CA4091" w:rsidRDefault="00777DEF" w:rsidP="00DD39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bCs/>
                <w:sz w:val="24"/>
                <w:szCs w:val="24"/>
              </w:rPr>
              <w:t>год</w:t>
            </w:r>
          </w:p>
        </w:tc>
      </w:tr>
      <w:tr w:rsidR="00777DEF" w:rsidRPr="00CA4091" w:rsidTr="00777DEF">
        <w:tc>
          <w:tcPr>
            <w:tcW w:w="2132" w:type="pct"/>
            <w:hideMark/>
          </w:tcPr>
          <w:p w:rsidR="00777DEF" w:rsidRPr="00CA4091" w:rsidRDefault="00777DEF" w:rsidP="00DD3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Количество участников муниципальных, областных и всероссийских олимпиад, интеллектуальных соревнований и творческих конкурсов</w:t>
            </w:r>
          </w:p>
        </w:tc>
        <w:tc>
          <w:tcPr>
            <w:tcW w:w="884" w:type="pct"/>
            <w:hideMark/>
          </w:tcPr>
          <w:p w:rsidR="00777DEF" w:rsidRPr="00CA4091" w:rsidRDefault="00777DEF" w:rsidP="00DD3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625" w:type="pct"/>
            <w:hideMark/>
          </w:tcPr>
          <w:p w:rsidR="00777DEF" w:rsidRPr="00CA4091" w:rsidRDefault="00777DEF" w:rsidP="00DD3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pct"/>
          </w:tcPr>
          <w:p w:rsidR="00777DEF" w:rsidRPr="00CA4091" w:rsidRDefault="00777DEF" w:rsidP="0007381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pct"/>
            <w:hideMark/>
          </w:tcPr>
          <w:p w:rsidR="00777DEF" w:rsidRPr="00CA4091" w:rsidRDefault="00777DEF" w:rsidP="0007381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DEF" w:rsidRPr="00CA4091" w:rsidTr="00777DEF">
        <w:tc>
          <w:tcPr>
            <w:tcW w:w="2132" w:type="pct"/>
            <w:hideMark/>
          </w:tcPr>
          <w:p w:rsidR="00777DEF" w:rsidRPr="00CA4091" w:rsidRDefault="00777DEF" w:rsidP="00DD3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Количество победителей и призеров олимпиад, интеллектуальных и творческих конкурсов, соревнований различного уровня.</w:t>
            </w:r>
          </w:p>
        </w:tc>
        <w:tc>
          <w:tcPr>
            <w:tcW w:w="884" w:type="pct"/>
            <w:hideMark/>
          </w:tcPr>
          <w:p w:rsidR="00777DEF" w:rsidRPr="00CA4091" w:rsidRDefault="00777DEF" w:rsidP="00DD3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625" w:type="pct"/>
            <w:hideMark/>
          </w:tcPr>
          <w:p w:rsidR="00777DEF" w:rsidRPr="00CA4091" w:rsidRDefault="00777DEF" w:rsidP="00C762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pct"/>
          </w:tcPr>
          <w:p w:rsidR="00777DEF" w:rsidRPr="00CA4091" w:rsidRDefault="00777DEF" w:rsidP="00297EB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pct"/>
            <w:hideMark/>
          </w:tcPr>
          <w:p w:rsidR="00777DEF" w:rsidRPr="00CA4091" w:rsidRDefault="00777DEF" w:rsidP="00297EB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DEF" w:rsidRPr="00CA4091" w:rsidTr="00777DEF">
        <w:tc>
          <w:tcPr>
            <w:tcW w:w="2132" w:type="pct"/>
          </w:tcPr>
          <w:p w:rsidR="00777DEF" w:rsidRPr="00CA4091" w:rsidRDefault="00777DEF" w:rsidP="00777DE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r w:rsidRPr="00777DEF">
              <w:rPr>
                <w:rFonts w:ascii="Arial" w:eastAsia="Times New Roman" w:hAnsi="Arial" w:cs="Arial"/>
                <w:sz w:val="24"/>
                <w:szCs w:val="24"/>
              </w:rPr>
              <w:t xml:space="preserve">педагогических работников, прошедших курсы повышения квалификации по организации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работы с одаренными детьми</w:t>
            </w:r>
          </w:p>
        </w:tc>
        <w:tc>
          <w:tcPr>
            <w:tcW w:w="884" w:type="pct"/>
          </w:tcPr>
          <w:p w:rsidR="00777DEF" w:rsidRPr="00CA4091" w:rsidRDefault="00777DEF" w:rsidP="004E3D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625" w:type="pct"/>
          </w:tcPr>
          <w:p w:rsidR="00777DEF" w:rsidRPr="00CA4091" w:rsidRDefault="00777DEF" w:rsidP="004E3D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pct"/>
          </w:tcPr>
          <w:p w:rsidR="00777DEF" w:rsidRPr="00CA4091" w:rsidRDefault="00777DEF" w:rsidP="004E3D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pct"/>
          </w:tcPr>
          <w:p w:rsidR="00777DEF" w:rsidRPr="00CA4091" w:rsidRDefault="00777DEF" w:rsidP="004E3D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73815" w:rsidRPr="0042249D" w:rsidRDefault="00CA4091" w:rsidP="00073815">
      <w:pPr>
        <w:keepNext/>
        <w:spacing w:before="240" w:after="6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A4091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VI</w:t>
      </w:r>
      <w:r w:rsidR="00462B65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I</w:t>
      </w:r>
      <w:r w:rsidRPr="00CA409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. Оценка небл</w:t>
      </w:r>
      <w:r w:rsidR="000F24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агоприятных факторов реализации </w:t>
      </w:r>
      <w:r w:rsidRPr="00CA409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Про</w:t>
      </w:r>
      <w:r w:rsidR="000F24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екта</w:t>
      </w:r>
      <w:r w:rsidRPr="00CA409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.</w:t>
      </w:r>
    </w:p>
    <w:p w:rsidR="00CA4091" w:rsidRPr="00CA4091" w:rsidRDefault="00CA4091" w:rsidP="00DD39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Про</w:t>
      </w:r>
      <w:r w:rsidR="000F247F">
        <w:rPr>
          <w:rFonts w:ascii="Arial" w:eastAsia="Times New Roman" w:hAnsi="Arial" w:cs="Arial"/>
          <w:sz w:val="24"/>
          <w:szCs w:val="24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могут проявиться внешние и внутренние риски. </w:t>
      </w:r>
    </w:p>
    <w:p w:rsidR="00CA4091" w:rsidRPr="00CA4091" w:rsidRDefault="00CA4091" w:rsidP="00CA40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>С целью минимизации рисков Про</w:t>
      </w:r>
      <w:r w:rsidR="000F247F">
        <w:rPr>
          <w:rFonts w:ascii="Arial" w:eastAsia="Times New Roman" w:hAnsi="Arial" w:cs="Arial"/>
          <w:sz w:val="24"/>
          <w:szCs w:val="24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 запланированы следующие мероприятия:</w:t>
      </w:r>
    </w:p>
    <w:p w:rsidR="00CA4091" w:rsidRPr="00CA4091" w:rsidRDefault="00CA4091" w:rsidP="00CA40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>- ежегодная корректировка  результатов исполнения Про</w:t>
      </w:r>
      <w:r w:rsidR="000F247F">
        <w:rPr>
          <w:rFonts w:ascii="Arial" w:eastAsia="Times New Roman" w:hAnsi="Arial" w:cs="Arial"/>
          <w:sz w:val="24"/>
          <w:szCs w:val="24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  и объемов финансирования;</w:t>
      </w:r>
    </w:p>
    <w:p w:rsidR="00CA4091" w:rsidRPr="00CA4091" w:rsidRDefault="00CA4091" w:rsidP="00CA40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>- информационное, организационно-методическое и экспертно-аналитическое сопровождение мероприятий Про</w:t>
      </w:r>
      <w:r w:rsidR="000F247F">
        <w:rPr>
          <w:rFonts w:ascii="Arial" w:eastAsia="Times New Roman" w:hAnsi="Arial" w:cs="Arial"/>
          <w:sz w:val="24"/>
          <w:szCs w:val="24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>, мониторинг общественного мнения, освещение в средствах массовой информации процессов и результатов реализации Про</w:t>
      </w:r>
      <w:r w:rsidR="000F247F">
        <w:rPr>
          <w:rFonts w:ascii="Arial" w:eastAsia="Times New Roman" w:hAnsi="Arial" w:cs="Arial"/>
          <w:sz w:val="24"/>
          <w:szCs w:val="24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A4091" w:rsidRPr="00CA4091" w:rsidRDefault="00CA4091" w:rsidP="00CA40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3815" w:rsidRPr="0042249D" w:rsidRDefault="00CA4091" w:rsidP="000F247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b/>
          <w:sz w:val="24"/>
          <w:szCs w:val="24"/>
          <w:lang w:val="en-US" w:eastAsia="ru-RU"/>
        </w:rPr>
        <w:t>V</w:t>
      </w:r>
      <w:r w:rsidR="00462B65"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Pr="00CA4091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Механизм </w:t>
      </w:r>
      <w:proofErr w:type="gramStart"/>
      <w:r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>реализации  Про</w:t>
      </w:r>
      <w:r w:rsidR="000F247F">
        <w:rPr>
          <w:rFonts w:ascii="Arial" w:eastAsia="Times New Roman" w:hAnsi="Arial" w:cs="Arial"/>
          <w:b/>
          <w:sz w:val="24"/>
          <w:szCs w:val="24"/>
          <w:lang w:eastAsia="ru-RU"/>
        </w:rPr>
        <w:t>екта</w:t>
      </w:r>
      <w:proofErr w:type="gramEnd"/>
      <w:r w:rsidRPr="00CA409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CA4091" w:rsidRPr="00CA4091" w:rsidRDefault="00CA4091" w:rsidP="00CA409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A4091">
        <w:rPr>
          <w:rFonts w:ascii="Arial" w:eastAsia="Times New Roman" w:hAnsi="Arial" w:cs="Arial"/>
          <w:sz w:val="24"/>
          <w:szCs w:val="28"/>
          <w:lang w:eastAsia="ru-RU"/>
        </w:rPr>
        <w:t>Ответственным за реализацию Про</w:t>
      </w:r>
      <w:r w:rsidR="000F247F">
        <w:rPr>
          <w:rFonts w:ascii="Arial" w:eastAsia="Times New Roman" w:hAnsi="Arial" w:cs="Arial"/>
          <w:sz w:val="24"/>
          <w:szCs w:val="28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 является комитет по образованию администрации Упоровского  муниципального  района.</w:t>
      </w:r>
    </w:p>
    <w:p w:rsidR="00CA4091" w:rsidRPr="00CA4091" w:rsidRDefault="00CA4091" w:rsidP="00CA409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A4091">
        <w:rPr>
          <w:rFonts w:ascii="Arial" w:eastAsia="Times New Roman" w:hAnsi="Arial" w:cs="Arial"/>
          <w:sz w:val="24"/>
          <w:szCs w:val="28"/>
          <w:lang w:eastAsia="ru-RU"/>
        </w:rPr>
        <w:t>Комитет по образованию  осуществляет целевое и эффективное использование денежных средств, предусмотренных для реализации  Про</w:t>
      </w:r>
      <w:r w:rsidR="000F247F">
        <w:rPr>
          <w:rFonts w:ascii="Arial" w:eastAsia="Times New Roman" w:hAnsi="Arial" w:cs="Arial"/>
          <w:sz w:val="24"/>
          <w:szCs w:val="28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>, и несет ответственность за своевременную и качественную реализацию  мероприятий, достижение конечных результатов Про</w:t>
      </w:r>
      <w:r w:rsidR="000F247F">
        <w:rPr>
          <w:rFonts w:ascii="Arial" w:eastAsia="Times New Roman" w:hAnsi="Arial" w:cs="Arial"/>
          <w:sz w:val="24"/>
          <w:szCs w:val="28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CA4091" w:rsidRPr="00CA4091" w:rsidRDefault="00CA4091" w:rsidP="00CA409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A4091">
        <w:rPr>
          <w:rFonts w:ascii="Arial" w:eastAsia="Times New Roman" w:hAnsi="Arial" w:cs="Arial"/>
          <w:sz w:val="24"/>
          <w:szCs w:val="28"/>
          <w:lang w:eastAsia="ru-RU"/>
        </w:rPr>
        <w:t>В процессе реализации Про</w:t>
      </w:r>
      <w:r w:rsidR="000F247F">
        <w:rPr>
          <w:rFonts w:ascii="Arial" w:eastAsia="Times New Roman" w:hAnsi="Arial" w:cs="Arial"/>
          <w:sz w:val="24"/>
          <w:szCs w:val="28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 комитет по образованию:</w:t>
      </w:r>
    </w:p>
    <w:p w:rsidR="00CA4091" w:rsidRPr="00CA4091" w:rsidRDefault="00CA4091" w:rsidP="00CA409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A4091">
        <w:rPr>
          <w:rFonts w:ascii="Arial" w:eastAsia="Times New Roman" w:hAnsi="Arial" w:cs="Arial"/>
          <w:sz w:val="24"/>
          <w:szCs w:val="28"/>
          <w:lang w:eastAsia="ru-RU"/>
        </w:rPr>
        <w:t>- осуществляет руководство и текущее управление реализацией Про</w:t>
      </w:r>
      <w:r w:rsidR="000F247F">
        <w:rPr>
          <w:rFonts w:ascii="Arial" w:eastAsia="Times New Roman" w:hAnsi="Arial" w:cs="Arial"/>
          <w:sz w:val="24"/>
          <w:szCs w:val="28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; </w:t>
      </w:r>
    </w:p>
    <w:p w:rsidR="00CA4091" w:rsidRPr="00CA4091" w:rsidRDefault="00CA4091" w:rsidP="00CA409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A4091">
        <w:rPr>
          <w:rFonts w:ascii="Arial" w:eastAsia="Times New Roman" w:hAnsi="Arial" w:cs="Arial"/>
          <w:sz w:val="24"/>
          <w:szCs w:val="28"/>
          <w:lang w:eastAsia="ru-RU"/>
        </w:rPr>
        <w:t>- разрабатывает в пределах своей компетенции нормативные правовые акты, необходимые для реализации Про</w:t>
      </w:r>
      <w:r w:rsidR="000F247F">
        <w:rPr>
          <w:rFonts w:ascii="Arial" w:eastAsia="Times New Roman" w:hAnsi="Arial" w:cs="Arial"/>
          <w:sz w:val="24"/>
          <w:szCs w:val="28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; </w:t>
      </w:r>
    </w:p>
    <w:p w:rsidR="00CA4091" w:rsidRPr="00CA4091" w:rsidRDefault="00CA4091" w:rsidP="00CA409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>- взаимодействует со средствами массовой информации по вопросам освещения хода реализации Про</w:t>
      </w:r>
      <w:r w:rsidR="000F247F">
        <w:rPr>
          <w:rFonts w:ascii="Arial" w:eastAsia="Times New Roman" w:hAnsi="Arial" w:cs="Arial"/>
          <w:sz w:val="24"/>
          <w:szCs w:val="24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A4091" w:rsidRPr="00CA4091" w:rsidRDefault="00CA4091" w:rsidP="00CA409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A4091">
        <w:rPr>
          <w:rFonts w:ascii="Arial" w:eastAsia="Times New Roman" w:hAnsi="Arial" w:cs="Arial"/>
          <w:sz w:val="24"/>
          <w:szCs w:val="28"/>
          <w:lang w:eastAsia="ru-RU"/>
        </w:rPr>
        <w:t>В ходе реализации Про</w:t>
      </w:r>
      <w:r w:rsidR="000F247F">
        <w:rPr>
          <w:rFonts w:ascii="Arial" w:eastAsia="Times New Roman" w:hAnsi="Arial" w:cs="Arial"/>
          <w:sz w:val="24"/>
          <w:szCs w:val="28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  с 20</w:t>
      </w:r>
      <w:r w:rsidR="00777DEF">
        <w:rPr>
          <w:rFonts w:ascii="Arial" w:eastAsia="Times New Roman" w:hAnsi="Arial" w:cs="Arial"/>
          <w:sz w:val="24"/>
          <w:szCs w:val="28"/>
          <w:lang w:eastAsia="ru-RU"/>
        </w:rPr>
        <w:t>24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 по 20</w:t>
      </w:r>
      <w:r w:rsidR="00777DEF">
        <w:rPr>
          <w:rFonts w:ascii="Arial" w:eastAsia="Times New Roman" w:hAnsi="Arial" w:cs="Arial"/>
          <w:sz w:val="24"/>
          <w:szCs w:val="28"/>
          <w:lang w:eastAsia="ru-RU"/>
        </w:rPr>
        <w:t>25</w:t>
      </w:r>
      <w:r w:rsidRPr="00CA4091">
        <w:rPr>
          <w:rFonts w:ascii="Arial" w:eastAsia="Times New Roman" w:hAnsi="Arial" w:cs="Arial"/>
          <w:sz w:val="24"/>
          <w:szCs w:val="28"/>
          <w:lang w:eastAsia="ru-RU"/>
        </w:rPr>
        <w:t xml:space="preserve"> годы планируется ежегодное проведение мероприятий, способствующих  увеличению числа участников, победителей и призеров олимпиад, конкурсов, созданию системы выявления и развития высокомотивированных детей.</w:t>
      </w:r>
    </w:p>
    <w:p w:rsidR="00E94C99" w:rsidRPr="0042249D" w:rsidRDefault="00462B65" w:rsidP="000F247F">
      <w:pPr>
        <w:keepNext/>
        <w:spacing w:before="240" w:after="6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IX</w:t>
      </w:r>
      <w:r w:rsidR="00CA4091" w:rsidRPr="00CA40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Мониторинг реализации муниципально</w:t>
      </w:r>
      <w:r w:rsidR="000738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</w:t>
      </w:r>
      <w:r w:rsidR="00CA4091" w:rsidRPr="00CA40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Про</w:t>
      </w:r>
      <w:r w:rsidR="000F24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екта</w:t>
      </w:r>
      <w:r w:rsidR="00CA4091" w:rsidRPr="00CA40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CA4091" w:rsidRPr="00CA4091" w:rsidRDefault="00CA4091" w:rsidP="000F24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091">
        <w:rPr>
          <w:rFonts w:ascii="Arial" w:eastAsia="Times New Roman" w:hAnsi="Arial" w:cs="Arial"/>
          <w:sz w:val="24"/>
          <w:szCs w:val="24"/>
          <w:lang w:eastAsia="ru-RU"/>
        </w:rPr>
        <w:t>Параметры мониторинга эффективности реализации Про</w:t>
      </w:r>
      <w:r w:rsidR="000F247F">
        <w:rPr>
          <w:rFonts w:ascii="Arial" w:eastAsia="Times New Roman" w:hAnsi="Arial" w:cs="Arial"/>
          <w:sz w:val="24"/>
          <w:szCs w:val="24"/>
          <w:lang w:eastAsia="ru-RU"/>
        </w:rPr>
        <w:t>екта</w:t>
      </w:r>
      <w:r w:rsidRPr="00CA4091">
        <w:rPr>
          <w:rFonts w:ascii="Arial" w:eastAsia="Times New Roman" w:hAnsi="Arial" w:cs="Arial"/>
          <w:sz w:val="24"/>
          <w:szCs w:val="24"/>
          <w:lang w:eastAsia="ru-RU"/>
        </w:rPr>
        <w:t>, источник информации и периодичность её предоставления: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35"/>
        <w:gridCol w:w="2345"/>
        <w:gridCol w:w="2115"/>
        <w:gridCol w:w="2136"/>
      </w:tblGrid>
      <w:tr w:rsidR="00CA4091" w:rsidRPr="00CA4091" w:rsidTr="00DD39D5">
        <w:trPr>
          <w:trHeight w:val="245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1" w:rsidRPr="00CA4091" w:rsidRDefault="00CA4091" w:rsidP="00DD39D5">
            <w:pPr>
              <w:spacing w:after="0" w:line="240" w:lineRule="auto"/>
              <w:ind w:left="-712"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.№</w:t>
            </w:r>
          </w:p>
          <w:p w:rsidR="00CA4091" w:rsidRPr="00CA4091" w:rsidRDefault="00CA4091" w:rsidP="00DD39D5">
            <w:pPr>
              <w:spacing w:after="0" w:line="240" w:lineRule="auto"/>
              <w:ind w:left="-712"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1" w:rsidRPr="00CA4091" w:rsidRDefault="00CA4091" w:rsidP="00DD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1" w:rsidRPr="00CA4091" w:rsidRDefault="00CA4091" w:rsidP="00DD39D5">
            <w:pPr>
              <w:spacing w:after="0" w:line="240" w:lineRule="auto"/>
              <w:ind w:left="15" w:right="-301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 xml:space="preserve">Получение информации </w:t>
            </w:r>
          </w:p>
          <w:p w:rsidR="00CA4091" w:rsidRPr="00CA4091" w:rsidRDefault="00CA4091" w:rsidP="00CA4091">
            <w:pPr>
              <w:spacing w:after="0" w:line="240" w:lineRule="auto"/>
              <w:ind w:left="-2795" w:right="-301"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заказчиками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1" w:rsidRPr="00CA4091" w:rsidRDefault="00CA4091" w:rsidP="00DD39D5">
            <w:pPr>
              <w:spacing w:after="0" w:line="240" w:lineRule="auto"/>
              <w:ind w:firstLine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Периодичность</w:t>
            </w:r>
          </w:p>
          <w:p w:rsidR="00CA4091" w:rsidRPr="00CA4091" w:rsidRDefault="00CA4091" w:rsidP="00DD39D5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мониторинга</w:t>
            </w:r>
          </w:p>
          <w:p w:rsidR="00CA4091" w:rsidRPr="00CA4091" w:rsidRDefault="00CA4091" w:rsidP="00DD39D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091" w:rsidRPr="00CA4091" w:rsidTr="00DD39D5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1" w:rsidRPr="00CA4091" w:rsidRDefault="00CA4091" w:rsidP="00DD39D5">
            <w:pPr>
              <w:spacing w:after="0" w:line="240" w:lineRule="auto"/>
              <w:ind w:left="-712"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1" w:rsidRPr="00CA4091" w:rsidRDefault="00CA4091" w:rsidP="00CA409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1" w:rsidRPr="00CA4091" w:rsidRDefault="00CA4091" w:rsidP="00DD39D5">
            <w:pPr>
              <w:spacing w:after="0" w:line="240" w:lineRule="auto"/>
              <w:ind w:firstLine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Источники получения   информации</w:t>
            </w:r>
          </w:p>
          <w:p w:rsidR="00CA4091" w:rsidRPr="00CA4091" w:rsidRDefault="00CA4091" w:rsidP="00CA4091">
            <w:pPr>
              <w:spacing w:after="0" w:line="240" w:lineRule="auto"/>
              <w:ind w:right="3841"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1" w:rsidRPr="00CA4091" w:rsidRDefault="00CA4091" w:rsidP="00DD39D5">
            <w:pPr>
              <w:spacing w:after="0" w:line="240" w:lineRule="auto"/>
              <w:ind w:left="-220" w:right="-30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 xml:space="preserve">Сроки получения </w:t>
            </w:r>
          </w:p>
          <w:p w:rsidR="00CA4091" w:rsidRPr="00CA4091" w:rsidRDefault="00CA4091" w:rsidP="00DD39D5">
            <w:pPr>
              <w:spacing w:after="0" w:line="240" w:lineRule="auto"/>
              <w:ind w:right="-30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информации </w:t>
            </w:r>
          </w:p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91" w:rsidRPr="00CA4091" w:rsidRDefault="00CA4091" w:rsidP="00CA409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091" w:rsidRPr="00CA4091" w:rsidTr="00DD39D5">
        <w:trPr>
          <w:trHeight w:val="6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1" w:rsidRPr="00CA4091" w:rsidRDefault="00CA4091" w:rsidP="00DD39D5">
            <w:pPr>
              <w:spacing w:after="0" w:line="240" w:lineRule="auto"/>
              <w:ind w:left="-712"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1" w:rsidRPr="00CA4091" w:rsidRDefault="00CA4091" w:rsidP="00DD39D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bCs/>
                <w:sz w:val="24"/>
                <w:szCs w:val="24"/>
              </w:rPr>
              <w:t>Участие детей в олимпиадах.</w:t>
            </w:r>
          </w:p>
          <w:p w:rsidR="00CA4091" w:rsidRPr="00CA4091" w:rsidRDefault="00CA4091" w:rsidP="00DD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bCs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1" w:rsidRPr="00CA4091" w:rsidRDefault="00CA4091" w:rsidP="00DD39D5">
            <w:pPr>
              <w:spacing w:after="0" w:line="240" w:lineRule="auto"/>
              <w:ind w:firstLine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Комитет по образованию администрации Упоровского муниципального района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1" w:rsidRPr="00CA4091" w:rsidRDefault="00CA4091" w:rsidP="003706A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4091">
              <w:rPr>
                <w:rFonts w:ascii="Arial" w:eastAsia="Calibri" w:hAnsi="Arial" w:cs="Arial"/>
                <w:sz w:val="24"/>
                <w:szCs w:val="24"/>
              </w:rPr>
              <w:t>1  раз в год</w:t>
            </w:r>
          </w:p>
          <w:p w:rsidR="00CA4091" w:rsidRPr="00CA4091" w:rsidRDefault="00CA4091" w:rsidP="00297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Calibri" w:hAnsi="Arial" w:cs="Arial"/>
                <w:sz w:val="24"/>
                <w:szCs w:val="24"/>
              </w:rPr>
              <w:t xml:space="preserve">(до </w:t>
            </w:r>
            <w:r w:rsidR="00297EB1">
              <w:rPr>
                <w:rFonts w:ascii="Arial" w:eastAsia="Calibri" w:hAnsi="Arial" w:cs="Arial"/>
                <w:sz w:val="24"/>
                <w:szCs w:val="24"/>
              </w:rPr>
              <w:t>15 октября</w:t>
            </w:r>
            <w:r w:rsidRPr="00CA4091">
              <w:rPr>
                <w:rFonts w:ascii="Arial" w:eastAsia="Calibri" w:hAnsi="Arial" w:cs="Arial"/>
                <w:sz w:val="24"/>
                <w:szCs w:val="24"/>
              </w:rPr>
              <w:t xml:space="preserve"> отчетного года)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1" w:rsidRPr="00CA4091" w:rsidRDefault="00CA4091" w:rsidP="00DD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Calibri" w:hAnsi="Arial" w:cs="Arial"/>
                <w:sz w:val="24"/>
                <w:szCs w:val="24"/>
              </w:rPr>
              <w:t>Один раз в год</w:t>
            </w:r>
          </w:p>
        </w:tc>
      </w:tr>
      <w:tr w:rsidR="00CA4091" w:rsidRPr="00CA4091" w:rsidTr="00DD39D5">
        <w:trPr>
          <w:trHeight w:val="110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1" w:rsidRPr="00CA4091" w:rsidRDefault="00CA4091" w:rsidP="00DD39D5">
            <w:pPr>
              <w:spacing w:after="0" w:line="240" w:lineRule="auto"/>
              <w:ind w:left="-712"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1" w:rsidRPr="00CA4091" w:rsidRDefault="00CA4091" w:rsidP="00DD39D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bCs/>
                <w:sz w:val="24"/>
                <w:szCs w:val="24"/>
              </w:rPr>
              <w:t>Участие детей в олимпиадах.</w:t>
            </w:r>
          </w:p>
          <w:p w:rsidR="00CA4091" w:rsidRPr="00CA4091" w:rsidRDefault="00CA4091" w:rsidP="00DD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Муниципальный  этап Всероссийской олимпиады школьников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1" w:rsidRPr="00CA4091" w:rsidRDefault="00CA4091" w:rsidP="00DD39D5">
            <w:pPr>
              <w:spacing w:after="0" w:line="240" w:lineRule="auto"/>
              <w:ind w:firstLine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Комитет по образованию администрации Упоровского муниципального района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AE" w:rsidRDefault="00CA4091" w:rsidP="003706A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4091">
              <w:rPr>
                <w:rFonts w:ascii="Arial" w:eastAsia="Calibri" w:hAnsi="Arial" w:cs="Arial"/>
                <w:sz w:val="24"/>
                <w:szCs w:val="24"/>
              </w:rPr>
              <w:t>1  раз в год</w:t>
            </w:r>
          </w:p>
          <w:p w:rsidR="00CA4091" w:rsidRPr="00CA4091" w:rsidRDefault="00CA4091" w:rsidP="00297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Calibri" w:hAnsi="Arial" w:cs="Arial"/>
                <w:sz w:val="24"/>
                <w:szCs w:val="24"/>
              </w:rPr>
              <w:t xml:space="preserve">(до </w:t>
            </w:r>
            <w:r w:rsidR="00297EB1">
              <w:rPr>
                <w:rFonts w:ascii="Arial" w:eastAsia="Calibri" w:hAnsi="Arial" w:cs="Arial"/>
                <w:sz w:val="24"/>
                <w:szCs w:val="24"/>
              </w:rPr>
              <w:t>15 января</w:t>
            </w:r>
            <w:r w:rsidRPr="00CA4091">
              <w:rPr>
                <w:rFonts w:ascii="Arial" w:eastAsia="Calibri" w:hAnsi="Arial" w:cs="Arial"/>
                <w:sz w:val="24"/>
                <w:szCs w:val="24"/>
              </w:rPr>
              <w:t xml:space="preserve">  отчетного года)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1" w:rsidRPr="00CA4091" w:rsidRDefault="00CA4091" w:rsidP="00DD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Calibri" w:hAnsi="Arial" w:cs="Arial"/>
                <w:sz w:val="24"/>
                <w:szCs w:val="24"/>
              </w:rPr>
              <w:t>Один раз в год</w:t>
            </w:r>
          </w:p>
        </w:tc>
      </w:tr>
      <w:tr w:rsidR="00CA4091" w:rsidRPr="00CA4091" w:rsidTr="00DD39D5">
        <w:trPr>
          <w:trHeight w:val="99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1" w:rsidRPr="00CA4091" w:rsidRDefault="00CA4091" w:rsidP="00DD39D5">
            <w:pPr>
              <w:spacing w:after="0" w:line="240" w:lineRule="auto"/>
              <w:ind w:left="-712"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1" w:rsidRPr="00CA4091" w:rsidRDefault="00CA4091" w:rsidP="00DD39D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bCs/>
                <w:sz w:val="24"/>
                <w:szCs w:val="24"/>
              </w:rPr>
              <w:t>Участие детей в олимпиадах</w:t>
            </w:r>
          </w:p>
          <w:p w:rsidR="00CA4091" w:rsidRPr="00CA4091" w:rsidRDefault="00CA4091" w:rsidP="00DD39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bCs/>
                <w:sz w:val="24"/>
                <w:szCs w:val="24"/>
              </w:rPr>
              <w:t>Региональный  этап Всероссийской олимпиады школьников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1" w:rsidRPr="00CA4091" w:rsidRDefault="00CA4091" w:rsidP="00DD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Комитет по образованию администрации Упоровского муниципального района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AE" w:rsidRDefault="00CA4091" w:rsidP="003706A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4091">
              <w:rPr>
                <w:rFonts w:ascii="Arial" w:eastAsia="Calibri" w:hAnsi="Arial" w:cs="Arial"/>
                <w:sz w:val="24"/>
                <w:szCs w:val="24"/>
              </w:rPr>
              <w:t>1  раз в год</w:t>
            </w:r>
          </w:p>
          <w:p w:rsidR="00CA4091" w:rsidRPr="00CA4091" w:rsidRDefault="00CA4091" w:rsidP="00297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Calibri" w:hAnsi="Arial" w:cs="Arial"/>
                <w:sz w:val="24"/>
                <w:szCs w:val="24"/>
              </w:rPr>
              <w:t xml:space="preserve">(до </w:t>
            </w:r>
            <w:r w:rsidR="00297EB1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42249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97EB1">
              <w:rPr>
                <w:rFonts w:ascii="Arial" w:eastAsia="Calibri" w:hAnsi="Arial" w:cs="Arial"/>
                <w:sz w:val="24"/>
                <w:szCs w:val="24"/>
              </w:rPr>
              <w:t>апреля</w:t>
            </w:r>
            <w:r w:rsidRPr="00CA4091">
              <w:rPr>
                <w:rFonts w:ascii="Arial" w:eastAsia="Calibri" w:hAnsi="Arial" w:cs="Arial"/>
                <w:sz w:val="24"/>
                <w:szCs w:val="24"/>
              </w:rPr>
              <w:t xml:space="preserve">  отчетного года).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1" w:rsidRPr="00CA4091" w:rsidRDefault="00CA4091" w:rsidP="00DD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Calibri" w:hAnsi="Arial" w:cs="Arial"/>
                <w:sz w:val="24"/>
                <w:szCs w:val="24"/>
              </w:rPr>
              <w:t>Один раз в год</w:t>
            </w:r>
          </w:p>
        </w:tc>
      </w:tr>
      <w:tr w:rsidR="00CA4091" w:rsidRPr="00CA4091" w:rsidTr="000F247F">
        <w:trPr>
          <w:trHeight w:val="41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1" w:rsidRPr="00CA4091" w:rsidRDefault="00CA4091" w:rsidP="00DD39D5">
            <w:pPr>
              <w:spacing w:after="0" w:line="240" w:lineRule="auto"/>
              <w:ind w:left="-712"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1" w:rsidRPr="00CA4091" w:rsidRDefault="00CA4091" w:rsidP="00DD39D5">
            <w:pPr>
              <w:spacing w:after="0" w:line="240" w:lineRule="auto"/>
              <w:ind w:firstLine="58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Участие детей в конкурсах. Областные конкурсы разной </w:t>
            </w:r>
            <w:r w:rsidRPr="00CA409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направленности. Федеральные конкурсы разной направленности.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1" w:rsidRPr="00CA4091" w:rsidRDefault="00CA4091" w:rsidP="00DD39D5">
            <w:pPr>
              <w:spacing w:after="0" w:line="240" w:lineRule="auto"/>
              <w:ind w:firstLine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Комитет по образованию администрации Упоровского </w:t>
            </w:r>
            <w:r w:rsidRPr="00CA40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AE" w:rsidRDefault="00CA4091" w:rsidP="003706A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4091">
              <w:rPr>
                <w:rFonts w:ascii="Arial" w:eastAsia="Calibri" w:hAnsi="Arial" w:cs="Arial"/>
                <w:sz w:val="24"/>
                <w:szCs w:val="24"/>
              </w:rPr>
              <w:lastRenderedPageBreak/>
              <w:t>1  раз в год</w:t>
            </w:r>
          </w:p>
          <w:p w:rsidR="00CA4091" w:rsidRPr="00CA4091" w:rsidRDefault="00CA4091" w:rsidP="00297EB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4091">
              <w:rPr>
                <w:rFonts w:ascii="Arial" w:eastAsia="Calibri" w:hAnsi="Arial" w:cs="Arial"/>
                <w:sz w:val="24"/>
                <w:szCs w:val="24"/>
              </w:rPr>
              <w:t xml:space="preserve">(до </w:t>
            </w:r>
            <w:r w:rsidR="00297EB1">
              <w:rPr>
                <w:rFonts w:ascii="Arial" w:eastAsia="Calibri" w:hAnsi="Arial" w:cs="Arial"/>
                <w:sz w:val="24"/>
                <w:szCs w:val="24"/>
              </w:rPr>
              <w:t>15 июля</w:t>
            </w:r>
            <w:r w:rsidRPr="00CA4091">
              <w:rPr>
                <w:rFonts w:ascii="Arial" w:eastAsia="Calibri" w:hAnsi="Arial" w:cs="Arial"/>
                <w:sz w:val="24"/>
                <w:szCs w:val="24"/>
              </w:rPr>
              <w:t xml:space="preserve"> отчетного года).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1" w:rsidRPr="00CA4091" w:rsidRDefault="00CA4091" w:rsidP="00DD39D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4091">
              <w:rPr>
                <w:rFonts w:ascii="Arial" w:eastAsia="Calibri" w:hAnsi="Arial" w:cs="Arial"/>
                <w:sz w:val="24"/>
                <w:szCs w:val="24"/>
              </w:rPr>
              <w:t>Один раз в год</w:t>
            </w:r>
          </w:p>
        </w:tc>
      </w:tr>
      <w:tr w:rsidR="00D60146" w:rsidRPr="00CA4091" w:rsidTr="000F247F">
        <w:trPr>
          <w:trHeight w:val="41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46" w:rsidRPr="00CA4091" w:rsidRDefault="00D60146" w:rsidP="00DD39D5">
            <w:pPr>
              <w:spacing w:after="0" w:line="240" w:lineRule="auto"/>
              <w:ind w:left="-712"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46" w:rsidRPr="00CA4091" w:rsidRDefault="00D60146" w:rsidP="00583D3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Результативность окончания учебного года (количество отличников 7-9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., </w:t>
            </w:r>
            <w:r w:rsidR="00583D33">
              <w:rPr>
                <w:rFonts w:ascii="Arial" w:eastAsia="Times New Roman" w:hAnsi="Arial" w:cs="Arial"/>
                <w:bCs/>
                <w:sz w:val="24"/>
                <w:szCs w:val="24"/>
              </w:rPr>
              <w:t>медалистов, 100-бальников)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46" w:rsidRPr="00CA4091" w:rsidRDefault="00583D33" w:rsidP="00DD39D5">
            <w:pPr>
              <w:spacing w:after="0" w:line="240" w:lineRule="auto"/>
              <w:ind w:firstLine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Комитет по образованию администрации Упоровского муниципального района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46" w:rsidRDefault="00583D33" w:rsidP="003706A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 раз в год </w:t>
            </w:r>
          </w:p>
          <w:p w:rsidR="00583D33" w:rsidRPr="00CA4091" w:rsidRDefault="00583D33" w:rsidP="003706A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(до 15 июля)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46" w:rsidRPr="00CA4091" w:rsidRDefault="00583D33" w:rsidP="00DD39D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Один раз в год</w:t>
            </w:r>
          </w:p>
        </w:tc>
      </w:tr>
      <w:tr w:rsidR="00583D33" w:rsidRPr="00CA4091" w:rsidTr="000F247F">
        <w:trPr>
          <w:trHeight w:val="41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33" w:rsidRPr="00CA4091" w:rsidRDefault="00583D33" w:rsidP="00DD39D5">
            <w:pPr>
              <w:spacing w:after="0" w:line="240" w:lineRule="auto"/>
              <w:ind w:left="-712"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33" w:rsidRPr="00CA4091" w:rsidRDefault="00583D33" w:rsidP="00583D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Количество педагогов, владеющих инновационными образовательными технологиями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33" w:rsidRDefault="00583D33" w:rsidP="00DD39D5">
            <w:pPr>
              <w:spacing w:after="0" w:line="240" w:lineRule="auto"/>
              <w:ind w:firstLine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091">
              <w:rPr>
                <w:rFonts w:ascii="Arial" w:eastAsia="Times New Roman" w:hAnsi="Arial" w:cs="Arial"/>
                <w:sz w:val="24"/>
                <w:szCs w:val="24"/>
              </w:rPr>
              <w:t>Комитет по образованию администрации Упоровского муниципального района</w:t>
            </w:r>
          </w:p>
          <w:p w:rsidR="00583D33" w:rsidRPr="00CA4091" w:rsidRDefault="00583D33" w:rsidP="00DD39D5">
            <w:pPr>
              <w:spacing w:after="0" w:line="240" w:lineRule="auto"/>
              <w:ind w:firstLine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33" w:rsidRDefault="00583D33" w:rsidP="00FE4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 раз в год </w:t>
            </w:r>
          </w:p>
          <w:p w:rsidR="00583D33" w:rsidRPr="00CA4091" w:rsidRDefault="00583D33" w:rsidP="00FE4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(до 15 июля)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33" w:rsidRPr="00CA4091" w:rsidRDefault="00583D33" w:rsidP="00FE4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Один раз в год</w:t>
            </w:r>
          </w:p>
        </w:tc>
      </w:tr>
    </w:tbl>
    <w:p w:rsidR="006F272E" w:rsidRDefault="006F272E" w:rsidP="003D45CE"/>
    <w:sectPr w:rsidR="006F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881"/>
    <w:multiLevelType w:val="hybridMultilevel"/>
    <w:tmpl w:val="9FD05B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7AB2"/>
    <w:multiLevelType w:val="hybridMultilevel"/>
    <w:tmpl w:val="B114E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0F2EAB"/>
    <w:multiLevelType w:val="multilevel"/>
    <w:tmpl w:val="0F80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F2B81"/>
    <w:multiLevelType w:val="hybridMultilevel"/>
    <w:tmpl w:val="2294FC6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1D7F4D68"/>
    <w:multiLevelType w:val="hybridMultilevel"/>
    <w:tmpl w:val="8522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B349C"/>
    <w:multiLevelType w:val="multilevel"/>
    <w:tmpl w:val="E9CC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44E40"/>
    <w:multiLevelType w:val="multilevel"/>
    <w:tmpl w:val="60C2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F37D4"/>
    <w:multiLevelType w:val="hybridMultilevel"/>
    <w:tmpl w:val="0EA2BD2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6BD29EF"/>
    <w:multiLevelType w:val="multilevel"/>
    <w:tmpl w:val="E2E8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307413"/>
    <w:multiLevelType w:val="multilevel"/>
    <w:tmpl w:val="66540B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0446E9"/>
    <w:multiLevelType w:val="multilevel"/>
    <w:tmpl w:val="2CB0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A54524"/>
    <w:multiLevelType w:val="hybridMultilevel"/>
    <w:tmpl w:val="67DAA610"/>
    <w:lvl w:ilvl="0" w:tplc="E3EECD02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91"/>
    <w:rsid w:val="00073815"/>
    <w:rsid w:val="00084C11"/>
    <w:rsid w:val="000A3A6D"/>
    <w:rsid w:val="000F247F"/>
    <w:rsid w:val="0010062F"/>
    <w:rsid w:val="001417AA"/>
    <w:rsid w:val="0014542A"/>
    <w:rsid w:val="00145A3F"/>
    <w:rsid w:val="00164737"/>
    <w:rsid w:val="001C65D7"/>
    <w:rsid w:val="001D725A"/>
    <w:rsid w:val="00237119"/>
    <w:rsid w:val="00297EB1"/>
    <w:rsid w:val="002B15B1"/>
    <w:rsid w:val="0033024C"/>
    <w:rsid w:val="00333A65"/>
    <w:rsid w:val="003706AE"/>
    <w:rsid w:val="00394B1B"/>
    <w:rsid w:val="003B412D"/>
    <w:rsid w:val="003B71A7"/>
    <w:rsid w:val="003C1585"/>
    <w:rsid w:val="003C1B42"/>
    <w:rsid w:val="003D45CE"/>
    <w:rsid w:val="00412D65"/>
    <w:rsid w:val="0042249D"/>
    <w:rsid w:val="00462B65"/>
    <w:rsid w:val="00497C23"/>
    <w:rsid w:val="004F4A42"/>
    <w:rsid w:val="005178FD"/>
    <w:rsid w:val="0052718E"/>
    <w:rsid w:val="00545EF6"/>
    <w:rsid w:val="00571A6F"/>
    <w:rsid w:val="00577D0E"/>
    <w:rsid w:val="00583D33"/>
    <w:rsid w:val="005A223E"/>
    <w:rsid w:val="005B07CD"/>
    <w:rsid w:val="005C49A1"/>
    <w:rsid w:val="005E3C3B"/>
    <w:rsid w:val="0061507A"/>
    <w:rsid w:val="006343FA"/>
    <w:rsid w:val="00690308"/>
    <w:rsid w:val="006A5F72"/>
    <w:rsid w:val="006C3C00"/>
    <w:rsid w:val="006F272E"/>
    <w:rsid w:val="006F592C"/>
    <w:rsid w:val="00725969"/>
    <w:rsid w:val="00751592"/>
    <w:rsid w:val="00754EAE"/>
    <w:rsid w:val="00773FE8"/>
    <w:rsid w:val="00775E52"/>
    <w:rsid w:val="00777DEF"/>
    <w:rsid w:val="00782F45"/>
    <w:rsid w:val="0078740A"/>
    <w:rsid w:val="007B37F0"/>
    <w:rsid w:val="00827AC5"/>
    <w:rsid w:val="008A7C85"/>
    <w:rsid w:val="008C18F6"/>
    <w:rsid w:val="008E7C5D"/>
    <w:rsid w:val="00965E99"/>
    <w:rsid w:val="00A959E9"/>
    <w:rsid w:val="00AD4431"/>
    <w:rsid w:val="00AE2B03"/>
    <w:rsid w:val="00B20E4D"/>
    <w:rsid w:val="00B353A4"/>
    <w:rsid w:val="00B625AE"/>
    <w:rsid w:val="00BA41C0"/>
    <w:rsid w:val="00BD596A"/>
    <w:rsid w:val="00C04042"/>
    <w:rsid w:val="00C064A9"/>
    <w:rsid w:val="00C26EDA"/>
    <w:rsid w:val="00C359C0"/>
    <w:rsid w:val="00C37B95"/>
    <w:rsid w:val="00C762E1"/>
    <w:rsid w:val="00CA4091"/>
    <w:rsid w:val="00D60146"/>
    <w:rsid w:val="00D648CE"/>
    <w:rsid w:val="00D82E8B"/>
    <w:rsid w:val="00DD39D5"/>
    <w:rsid w:val="00DE0853"/>
    <w:rsid w:val="00DF629A"/>
    <w:rsid w:val="00E10E13"/>
    <w:rsid w:val="00E54DFD"/>
    <w:rsid w:val="00E94C99"/>
    <w:rsid w:val="00EC283C"/>
    <w:rsid w:val="00EF2889"/>
    <w:rsid w:val="00EF4B60"/>
    <w:rsid w:val="00F20C43"/>
    <w:rsid w:val="00F361AC"/>
    <w:rsid w:val="00F658F3"/>
    <w:rsid w:val="00FC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06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06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8335D-6467-4EF4-AB73-C5324B3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9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</cp:lastModifiedBy>
  <cp:revision>44</cp:revision>
  <cp:lastPrinted>2020-06-04T08:52:00Z</cp:lastPrinted>
  <dcterms:created xsi:type="dcterms:W3CDTF">2020-03-25T03:10:00Z</dcterms:created>
  <dcterms:modified xsi:type="dcterms:W3CDTF">2025-03-05T08:44:00Z</dcterms:modified>
</cp:coreProperties>
</file>